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6E" w:rsidRDefault="00E432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4326E" w:rsidRDefault="00E4326E">
      <w:pPr>
        <w:pStyle w:val="ConsPlusNormal"/>
        <w:jc w:val="both"/>
        <w:outlineLvl w:val="0"/>
      </w:pPr>
    </w:p>
    <w:p w:rsidR="00E4326E" w:rsidRDefault="00E4326E">
      <w:pPr>
        <w:pStyle w:val="ConsPlusTitle"/>
        <w:jc w:val="center"/>
        <w:outlineLvl w:val="0"/>
      </w:pPr>
      <w:r>
        <w:t>УПРАВЛЕНИЕ ГОСУДАРСТВЕННОЙ ОХРАНЫ ОБЪЕКТОВ</w:t>
      </w:r>
    </w:p>
    <w:p w:rsidR="00E4326E" w:rsidRDefault="00E4326E">
      <w:pPr>
        <w:pStyle w:val="ConsPlusTitle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Title"/>
        <w:jc w:val="center"/>
      </w:pPr>
    </w:p>
    <w:p w:rsidR="00E4326E" w:rsidRDefault="00E4326E">
      <w:pPr>
        <w:pStyle w:val="ConsPlusTitle"/>
        <w:jc w:val="center"/>
      </w:pPr>
      <w:r>
        <w:t>ПРИКАЗ</w:t>
      </w:r>
    </w:p>
    <w:p w:rsidR="00E4326E" w:rsidRDefault="00E4326E">
      <w:pPr>
        <w:pStyle w:val="ConsPlusTitle"/>
        <w:jc w:val="center"/>
      </w:pPr>
      <w:r>
        <w:t>от 15 мая 2019 г. N 224</w:t>
      </w:r>
    </w:p>
    <w:p w:rsidR="00E4326E" w:rsidRDefault="00E4326E">
      <w:pPr>
        <w:pStyle w:val="ConsPlusTitle"/>
        <w:jc w:val="center"/>
      </w:pPr>
    </w:p>
    <w:p w:rsidR="00E4326E" w:rsidRDefault="00E4326E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4326E" w:rsidRDefault="00E4326E">
      <w:pPr>
        <w:pStyle w:val="ConsPlusTitle"/>
        <w:jc w:val="center"/>
      </w:pPr>
      <w:r>
        <w:t>УПРАВЛЕНИЕМ ГОСУДАРСТВЕННОЙ ОХРАНЫ ОБЪЕКТОВ КУЛЬТУРНОГО</w:t>
      </w:r>
    </w:p>
    <w:p w:rsidR="00E4326E" w:rsidRDefault="00E4326E">
      <w:pPr>
        <w:pStyle w:val="ConsPlusTitle"/>
        <w:jc w:val="center"/>
      </w:pPr>
      <w:r>
        <w:t>НАСЛЕДИЯ СВЕРДЛОВСКОЙ ОБЛАСТИ ГОСУДАРСТВЕННОЙ УСЛУГИ</w:t>
      </w:r>
    </w:p>
    <w:p w:rsidR="00E4326E" w:rsidRDefault="00E4326E">
      <w:pPr>
        <w:pStyle w:val="ConsPlusTitle"/>
        <w:jc w:val="center"/>
      </w:pPr>
      <w:r>
        <w:t>"СОГЛАСОВАНИЕ ПРОЕКТНОЙ ДОКУМЕНТАЦИИ НА ПРОВЕДЕНИЕ РАБОТ</w:t>
      </w:r>
    </w:p>
    <w:p w:rsidR="00E4326E" w:rsidRDefault="00E4326E">
      <w:pPr>
        <w:pStyle w:val="ConsPlusTitle"/>
        <w:jc w:val="center"/>
      </w:pPr>
      <w:r>
        <w:t>ПО СОХРАНЕНИЮ ОБЪЕКТА КУЛЬТУРНОГО НАСЛЕДИЯ РЕГИОНАЛЬНОГО</w:t>
      </w:r>
    </w:p>
    <w:p w:rsidR="00E4326E" w:rsidRDefault="00E4326E">
      <w:pPr>
        <w:pStyle w:val="ConsPlusTitle"/>
        <w:jc w:val="center"/>
      </w:pPr>
      <w:r>
        <w:t>ЗНАЧЕНИЯ, ВКЛЮЧЕННОГО В ЕДИНЫЙ ГОСУДАРСТВЕННЫЙ РЕЕСТР</w:t>
      </w:r>
    </w:p>
    <w:p w:rsidR="00E4326E" w:rsidRDefault="00E4326E">
      <w:pPr>
        <w:pStyle w:val="ConsPlusTitle"/>
        <w:jc w:val="center"/>
      </w:pPr>
      <w:r>
        <w:t>ОБЪЕКТОВ КУЛЬТУРНОГО НАСЛЕДИЯ (ПАМЯТНИКОВ ИСТОРИИ И</w:t>
      </w:r>
    </w:p>
    <w:p w:rsidR="00E4326E" w:rsidRDefault="00E4326E">
      <w:pPr>
        <w:pStyle w:val="ConsPlusTitle"/>
        <w:jc w:val="center"/>
      </w:pPr>
      <w:r>
        <w:t>КУЛЬТУРЫ) НАРОДОВ РОССИЙСКОЙ ФЕДЕРАЦИИ, ИЛИ</w:t>
      </w:r>
    </w:p>
    <w:p w:rsidR="00E4326E" w:rsidRDefault="00E4326E">
      <w:pPr>
        <w:pStyle w:val="ConsPlusTitle"/>
        <w:jc w:val="center"/>
      </w:pPr>
      <w:r>
        <w:t>ВЫЯВЛЕННОГО ОБЪЕКТА КУЛЬТУРНОГО НАСЛЕДИЯ"</w:t>
      </w:r>
    </w:p>
    <w:p w:rsidR="00E4326E" w:rsidRDefault="00E432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32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6E" w:rsidRDefault="00E432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6E" w:rsidRDefault="00E432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6E" w:rsidRDefault="00E432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326E" w:rsidRDefault="00E4326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Управления государственной охраны объектов</w:t>
            </w:r>
          </w:p>
          <w:p w:rsidR="00E4326E" w:rsidRDefault="00E4326E">
            <w:pPr>
              <w:pStyle w:val="ConsPlusNormal"/>
              <w:jc w:val="center"/>
            </w:pPr>
            <w:r>
              <w:rPr>
                <w:color w:val="392C69"/>
              </w:rPr>
              <w:t xml:space="preserve">культурного наследия Свердловской области от 25.12.2020 </w:t>
            </w:r>
            <w:hyperlink r:id="rId5">
              <w:r>
                <w:rPr>
                  <w:color w:val="0000FF"/>
                </w:rPr>
                <w:t>N 1213</w:t>
              </w:r>
            </w:hyperlink>
            <w:r>
              <w:rPr>
                <w:color w:val="392C69"/>
              </w:rPr>
              <w:t>,</w:t>
            </w:r>
          </w:p>
          <w:p w:rsidR="00E4326E" w:rsidRDefault="00E432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6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6E" w:rsidRDefault="00E4326E">
            <w:pPr>
              <w:pStyle w:val="ConsPlusNormal"/>
            </w:pPr>
          </w:p>
        </w:tc>
      </w:tr>
    </w:tbl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 xml:space="preserve">В целях повышения качества и доступности государственных услуг, оказываемых Управлением государственной охраны объектов культурного наследия Свердловской области, в соответствии с Федеральными законами от 25 июня 2002 года </w:t>
      </w:r>
      <w:hyperlink r:id="rId7">
        <w:r>
          <w:rPr>
            <w:color w:val="0000FF"/>
          </w:rPr>
          <w:t>N 73-ФЗ</w:t>
        </w:r>
      </w:hyperlink>
      <w:r>
        <w:t xml:space="preserve"> "Об объектах культурного наследия (памятниках истории и культуры) народов Российской Федерации" и от 27 июля 2010 года </w:t>
      </w:r>
      <w:hyperlink r:id="rId8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9">
        <w:r>
          <w:rPr>
            <w:color w:val="0000FF"/>
          </w:rPr>
          <w:t>Законом</w:t>
        </w:r>
      </w:hyperlink>
      <w:r>
        <w:t xml:space="preserve"> Свердловской области от 21 июня 2004 года N 12-ОЗ "О государственной охране объектов культурного наследия (памятников истории и культуры) в Свердловской области", Постановлениями Правительства Свердловской области от 28.12.2015 </w:t>
      </w:r>
      <w:hyperlink r:id="rId10">
        <w:r>
          <w:rPr>
            <w:color w:val="0000FF"/>
          </w:rPr>
          <w:t>N 1216-ПП</w:t>
        </w:r>
      </w:hyperlink>
      <w:r>
        <w:t xml:space="preserve"> "Об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</w:t>
      </w:r>
      <w:r>
        <w:lastRenderedPageBreak/>
        <w:t xml:space="preserve">Управления государственной охраны объектов культурного наследия Свердловской области" и от 17.10.2018 </w:t>
      </w:r>
      <w:hyperlink r:id="rId11">
        <w:r>
          <w:rPr>
            <w:color w:val="0000FF"/>
          </w:rPr>
          <w:t>N 697-ПП</w:t>
        </w:r>
      </w:hyperlink>
      <w:r>
        <w:t xml:space="preserve">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приказываю: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1. Утвердить Административный </w:t>
      </w:r>
      <w:hyperlink w:anchor="P48">
        <w:r>
          <w:rPr>
            <w:color w:val="0000FF"/>
          </w:rPr>
          <w:t>регламент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государственной услуги "Согласование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(прилагается).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2. Возложить на 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области Н.Н. Кулеву персональную ответственность за своевременное и качественное оказание государственных услуг в соответствии с Административным </w:t>
      </w:r>
      <w:hyperlink w:anchor="P48">
        <w:r>
          <w:rPr>
            <w:color w:val="0000FF"/>
          </w:rPr>
          <w:t>регламентом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государственной услуги "Согласование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наследия", утвержденным пунктом 1 настоящего Приказа.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3. Отделу государственной охраны объектов культурного наследия Управления государственной охраны объектов культурного наследия Свердловской области (Н.Н. Кулева):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направить настоящий Приказ в течение 7 дней с даты его принятия в Министерство экономики и территориального развития Свердловской области;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2) обеспечить размещение Административного </w:t>
      </w:r>
      <w:hyperlink w:anchor="P48">
        <w:r>
          <w:rPr>
            <w:color w:val="0000FF"/>
          </w:rPr>
          <w:t>регламента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государственной услуги "Согласование проектной документации на проведение работ по сохранению объекта культурного наследия регионального значения, включенного в единый </w:t>
      </w:r>
      <w:r>
        <w:lastRenderedPageBreak/>
        <w:t>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наследия", утвержденного пунктом 1 настоящего Приказа, в информационно-телекоммуникационной сети "Интернет" на сайте "Административная реформа в Свердловской области" (www.ar.gov66.ru) и официальном сайте Управления государственной охраны объектов культурного наследия Свердловской области (www.okn.midural.ru).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4. Признать утратившим силу </w:t>
      </w:r>
      <w:hyperlink r:id="rId15">
        <w:r>
          <w:rPr>
            <w:color w:val="0000FF"/>
          </w:rPr>
          <w:t>подпункт 1 пункта 1</w:t>
        </w:r>
      </w:hyperlink>
      <w:r>
        <w:t xml:space="preserve"> Приказа Управления государственной охраны объектов культурного наследия Свердловской области от 14.12.2016 N 252 "Об 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Федерации" ("Официальный интернет-портал правовой информации Свердловской области" (www.pravo.gov66.ru), 2016, 15 декабря, N 10589) с изменениями, внесенными Приказом Управления государственной охраны объектов культурного наследия Свердловской области от 17.08.2017 N 271.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5. Контроль за исполнением настоящего Приказа возложить на исполняющего обязанности Заместителя начальника Управления государственной охраны объектов культурного наследия Свердловской области А.С. Моисееву.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6. Настоящий Приказ опубликовать на "Официальном интернет-портале правовой информации Свердловской области" (www.pravo.gov66.ru)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(www.okn.midural.ru).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right"/>
      </w:pPr>
      <w:r>
        <w:t>Начальник Управления</w:t>
      </w:r>
    </w:p>
    <w:p w:rsidR="00E4326E" w:rsidRDefault="00E4326E">
      <w:pPr>
        <w:pStyle w:val="ConsPlusNormal"/>
        <w:jc w:val="right"/>
      </w:pPr>
      <w:r>
        <w:t>Е.Г.РЯБИНИН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right"/>
        <w:outlineLvl w:val="0"/>
      </w:pPr>
      <w:r>
        <w:t>Утвержден</w:t>
      </w:r>
    </w:p>
    <w:p w:rsidR="00E4326E" w:rsidRDefault="00E4326E">
      <w:pPr>
        <w:pStyle w:val="ConsPlusNormal"/>
        <w:jc w:val="right"/>
      </w:pPr>
      <w:r>
        <w:t>Приказом</w:t>
      </w:r>
    </w:p>
    <w:p w:rsidR="00E4326E" w:rsidRDefault="00E4326E">
      <w:pPr>
        <w:pStyle w:val="ConsPlusNormal"/>
        <w:jc w:val="right"/>
      </w:pPr>
      <w:r>
        <w:t>Управления государственной охраны</w:t>
      </w:r>
    </w:p>
    <w:p w:rsidR="00E4326E" w:rsidRDefault="00E4326E">
      <w:pPr>
        <w:pStyle w:val="ConsPlusNormal"/>
        <w:jc w:val="right"/>
      </w:pPr>
      <w:r>
        <w:t>объектов культурного наследия</w:t>
      </w:r>
    </w:p>
    <w:p w:rsidR="00E4326E" w:rsidRDefault="00E4326E">
      <w:pPr>
        <w:pStyle w:val="ConsPlusNormal"/>
        <w:jc w:val="right"/>
      </w:pPr>
      <w:r>
        <w:t>Свердловской области</w:t>
      </w:r>
    </w:p>
    <w:p w:rsidR="00E4326E" w:rsidRDefault="00E4326E">
      <w:pPr>
        <w:pStyle w:val="ConsPlusNormal"/>
        <w:jc w:val="right"/>
      </w:pPr>
      <w:r>
        <w:lastRenderedPageBreak/>
        <w:t>от 15 мая 2019 г. N 224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</w:pPr>
      <w:bookmarkStart w:id="0" w:name="P48"/>
      <w:bookmarkEnd w:id="0"/>
      <w:r>
        <w:t>АДМИНИСТРАТИВНЫЙ РЕГЛАМЕНТ</w:t>
      </w:r>
    </w:p>
    <w:p w:rsidR="00E4326E" w:rsidRDefault="00E4326E">
      <w:pPr>
        <w:pStyle w:val="ConsPlusTitle"/>
        <w:jc w:val="center"/>
      </w:pPr>
      <w:r>
        <w:t>ПРЕДОСТАВЛЕНИЯ УПРАВЛЕНИЕМ ГОСУДАРСТВЕННОЙ ОХРАНЫ ОБЪЕКТОВ</w:t>
      </w:r>
    </w:p>
    <w:p w:rsidR="00E4326E" w:rsidRDefault="00E4326E">
      <w:pPr>
        <w:pStyle w:val="ConsPlusTitle"/>
        <w:jc w:val="center"/>
      </w:pPr>
      <w:r>
        <w:t>КУЛЬТУРНОГО НАСЛЕДИЯ СВЕРДЛОВСКОЙ ОБЛАСТИ ГОСУДАРСТВЕННОЙ</w:t>
      </w:r>
    </w:p>
    <w:p w:rsidR="00E4326E" w:rsidRDefault="00E4326E">
      <w:pPr>
        <w:pStyle w:val="ConsPlusTitle"/>
        <w:jc w:val="center"/>
      </w:pPr>
      <w:r>
        <w:t>УСЛУГИ "СОГЛАСОВАНИЕ ПРОЕКТНОЙ ДОКУМЕНТАЦИИ НА ПРОВЕДЕНИЕ</w:t>
      </w:r>
    </w:p>
    <w:p w:rsidR="00E4326E" w:rsidRDefault="00E4326E">
      <w:pPr>
        <w:pStyle w:val="ConsPlusTitle"/>
        <w:jc w:val="center"/>
      </w:pPr>
      <w:r>
        <w:t>РАБОТ ПО СОХРАНЕНИЮ ОБЪЕКТА КУЛЬТУРНОГО НАСЛЕДИЯ</w:t>
      </w:r>
    </w:p>
    <w:p w:rsidR="00E4326E" w:rsidRDefault="00E4326E">
      <w:pPr>
        <w:pStyle w:val="ConsPlusTitle"/>
        <w:jc w:val="center"/>
      </w:pPr>
      <w:r>
        <w:t>РЕГИОНАЛЬНОГО ЗНАЧЕНИЯ, ВКЛЮЧЕННОГО В ЕДИНЫЙ ГОСУДАРСТВЕННЫЙ</w:t>
      </w:r>
    </w:p>
    <w:p w:rsidR="00E4326E" w:rsidRDefault="00E4326E">
      <w:pPr>
        <w:pStyle w:val="ConsPlusTitle"/>
        <w:jc w:val="center"/>
      </w:pPr>
      <w:r>
        <w:t>РЕЕСТР ОБЪЕКТОВ КУЛЬТУРНОГО НАСЛЕДИЯ (ПАМЯТНИКОВ ИСТОРИИ И</w:t>
      </w:r>
    </w:p>
    <w:p w:rsidR="00E4326E" w:rsidRDefault="00E4326E">
      <w:pPr>
        <w:pStyle w:val="ConsPlusTitle"/>
        <w:jc w:val="center"/>
      </w:pPr>
      <w:r>
        <w:t>КУЛЬТУРЫ) НАРОДОВ РОССИЙСКОЙ ФЕДЕРАЦИИ, ИЛИ</w:t>
      </w:r>
    </w:p>
    <w:p w:rsidR="00E4326E" w:rsidRDefault="00E4326E">
      <w:pPr>
        <w:pStyle w:val="ConsPlusTitle"/>
        <w:jc w:val="center"/>
      </w:pPr>
      <w:r>
        <w:t>ВЫЯВЛЕННОГО ОБЪЕКТА КУЛЬТУРНОГО НАСЛЕДИЯ"</w:t>
      </w:r>
    </w:p>
    <w:p w:rsidR="00E4326E" w:rsidRDefault="00E432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432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6E" w:rsidRDefault="00E432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6E" w:rsidRDefault="00E432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6E" w:rsidRDefault="00E432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326E" w:rsidRDefault="00E4326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Управления государственной охраны объектов</w:t>
            </w:r>
          </w:p>
          <w:p w:rsidR="00E4326E" w:rsidRDefault="00E4326E">
            <w:pPr>
              <w:pStyle w:val="ConsPlusNormal"/>
              <w:jc w:val="center"/>
            </w:pPr>
            <w:r>
              <w:rPr>
                <w:color w:val="392C69"/>
              </w:rPr>
              <w:t xml:space="preserve">культурного наследия Свердловской области от 25.12.2020 </w:t>
            </w:r>
            <w:hyperlink r:id="rId16">
              <w:r>
                <w:rPr>
                  <w:color w:val="0000FF"/>
                </w:rPr>
                <w:t>N 1213</w:t>
              </w:r>
            </w:hyperlink>
            <w:r>
              <w:rPr>
                <w:color w:val="392C69"/>
              </w:rPr>
              <w:t>,</w:t>
            </w:r>
          </w:p>
          <w:p w:rsidR="00E4326E" w:rsidRDefault="00E432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17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6E" w:rsidRDefault="00E4326E">
            <w:pPr>
              <w:pStyle w:val="ConsPlusNormal"/>
            </w:pPr>
          </w:p>
        </w:tc>
      </w:tr>
    </w:tbl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1"/>
      </w:pPr>
      <w:r>
        <w:t>Раздел 1. ОБЩИЕ ПОЛОЖЕНИЯ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1.1. ПРЕДМЕТ РЕГУЛИРОВАНИЯ РЕГЛАМЕНТА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1. Административный регламент предоставления Управлением государственной охраны объектов культурного наследия Свердловской области (далее - Управление) государственной услуги "Согласование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(далее - регламент) устанавливает порядок и стандарт предоставления государственной услуги "Согласование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(далее - государственная услуга).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2. Регламент устанавливает сроки и последовательность </w:t>
      </w:r>
      <w:r>
        <w:lastRenderedPageBreak/>
        <w:t>административных процедур Управления, осуществляемых в ходе предоставления государственной услуги, порядок взаимодействия между должностными лицами, взаимодействия с заявителями.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1.2. КРУГ ЗАЯВИТЕЛЕЙ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3. Заявителями могут быть физические и юридические лица, являющиеся собственниками объекта культурного наследия (памятника истории и культуры) народов Российской Федерации, выявленного объекта культурного наследия (далее - объект культурного наследия), пользователями объектом культурного наследия, заказчиком работ по сохранению объекта культурного наследия, или исполнителем работ по сохранению объекта культурного наследия в случае, если полномочия на согласование проектной документации были переданы ему заказчиком этих работ (далее - заявители).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1.3. ТРЕБОВАНИЯ К ПОРЯДКУ ИНФОРМИРОВАНИЯ</w:t>
      </w:r>
    </w:p>
    <w:p w:rsidR="00E4326E" w:rsidRDefault="00E4326E">
      <w:pPr>
        <w:pStyle w:val="ConsPlusTitle"/>
        <w:jc w:val="center"/>
      </w:pPr>
      <w:r>
        <w:t>О ПРЕДОСТАВЛЕНИИ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4. Информирование заявителей о порядке предоставления государственной услуги осуществляется непосредственно специалистами отдела государственной охраны объектов культурного наследия Управления (далее - отдел) при личном приеме и по телефону, а также через федеральную государственную информационную систему "Единый портал государственных и муниципальных услуг (функций)" (далее - Единый портал).</w:t>
      </w:r>
    </w:p>
    <w:p w:rsidR="00E4326E" w:rsidRDefault="00E4326E">
      <w:pPr>
        <w:pStyle w:val="ConsPlusNormal"/>
        <w:spacing w:before="280"/>
        <w:ind w:firstLine="540"/>
        <w:jc w:val="both"/>
      </w:pPr>
      <w:bookmarkStart w:id="1" w:name="P78"/>
      <w:bookmarkEnd w:id="1"/>
      <w:r>
        <w:t>5. Информация о месте нахождения, графиках (режиме) работы, номерах контактных телефонов, адресах электронной почты и официальном сайте Управления, информация о порядке предоставления государственной услуги и услуг, которые являются необходимыми и обязательными для предоставления государственной услуги, размещена на Едином портале в информационно-телекоммуникационной сети "Интернет" (далее - сеть "Интернет") по адресу: https://www.gosuslugi.ru/308160/1/info, на официальном сайте Управления в сети "Интернет" по адресу: http://okn.midural.ru/, на информационных стендах Управления, а также предоставляется непосредственно государственными гражданскими служащими Управления при личном приеме, а также по телефону в соответствии с графиком консультаций.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6. Основными требованиями к информированию заявителей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lastRenderedPageBreak/>
        <w:t>7. При общении с заявителями (по телефону или лично) специалист отдела корректно и внимательно относится к заявителям, не унижая их чести и достоинства. Устное информирование о порядке предоставления государственной услуги проводится с использованием официально-делового стиля речи.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8. Информирование заявителей о порядке предоставления государственной услуги может осуществляться с использованием средств автоинформирования.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1"/>
      </w:pPr>
      <w:r>
        <w:t>Раздел 2. СТАНДАРТ ПРЕДОСТАВЛЕНИЯ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9. Наименование государственной услуги - "Согласование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2.2. НАИМЕНОВАНИЕ ОРГАНА,</w:t>
      </w:r>
    </w:p>
    <w:p w:rsidR="00E4326E" w:rsidRDefault="00E4326E">
      <w:pPr>
        <w:pStyle w:val="ConsPlusTitle"/>
        <w:jc w:val="center"/>
      </w:pPr>
      <w:r>
        <w:t>ПРЕДОСТАВЛЯЮЩЕГО ГОСУДАРСТВЕННУЮ УСЛУГУ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10. Государственная услуга предоставляется Управлением.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2.3. НАИМЕНОВАНИЕ ОРГАНОВ И ОРГАНИЗАЦИИ,</w:t>
      </w:r>
    </w:p>
    <w:p w:rsidR="00E4326E" w:rsidRDefault="00E4326E">
      <w:pPr>
        <w:pStyle w:val="ConsPlusTitle"/>
        <w:jc w:val="center"/>
      </w:pPr>
      <w:r>
        <w:t>ОБРАЩЕНИЕ В КОТОРЫЕ НЕОБХОДИМО</w:t>
      </w:r>
    </w:p>
    <w:p w:rsidR="00E4326E" w:rsidRDefault="00E4326E">
      <w:pPr>
        <w:pStyle w:val="ConsPlusTitle"/>
        <w:jc w:val="center"/>
      </w:pPr>
      <w:r>
        <w:t>ДЛЯ ПРЕДОСТАВЛЕНИЯ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11. При предоставлении государственной услуги в качестве источников получения документов, необходимых для предоставления государственной услуги, может принимать участие в рамках межведомственного информационного взаимодействия Министерство культуры Российской Федерации, обращение в которые необходимо для предоставления государственной услуги.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12.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</w:t>
      </w:r>
      <w:r>
        <w:lastRenderedPageBreak/>
        <w:t xml:space="preserve">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14.09.2011 N 1211-ПП "Об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услуг" (далее - Постановление Правительства Свердловской области от 14.09.2011 N 1211-ПП).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2.4. ОПИСАНИЕ РЕЗУЛЬТАТА</w:t>
      </w:r>
    </w:p>
    <w:p w:rsidR="00E4326E" w:rsidRDefault="00E4326E">
      <w:pPr>
        <w:pStyle w:val="ConsPlusTitle"/>
        <w:jc w:val="center"/>
      </w:pPr>
      <w:r>
        <w:t>ПРЕДОСТАВЛЕНИЯ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13. Результатом предоставления государственной услуги являются: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согласование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документация);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уведомление об отказе в согласовании документации.</w:t>
      </w:r>
    </w:p>
    <w:p w:rsidR="00E4326E" w:rsidRDefault="00E4326E">
      <w:pPr>
        <w:pStyle w:val="ConsPlusNormal"/>
        <w:jc w:val="both"/>
      </w:pPr>
      <w:r>
        <w:t xml:space="preserve">(подп. 2 в ред. </w:t>
      </w:r>
      <w:hyperlink r:id="rId24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2.5. СРОК ПРЕДОСТАВЛЕНИЯ ГОСУДАРСТВЕННОЙ УСЛУГИ,</w:t>
      </w:r>
    </w:p>
    <w:p w:rsidR="00E4326E" w:rsidRDefault="00E4326E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E4326E" w:rsidRDefault="00E4326E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E4326E" w:rsidRDefault="00E4326E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E4326E" w:rsidRDefault="00E4326E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E4326E" w:rsidRDefault="00E4326E">
      <w:pPr>
        <w:pStyle w:val="ConsPlusTitle"/>
        <w:jc w:val="center"/>
      </w:pPr>
      <w:r>
        <w:t>ЗАКОНОДАТЕЛЬСТВОМ РОССИЙСКОЙ ФЕДЕРАЦИИ И ЗАКОНОДАТЕЛЬСТВОМ</w:t>
      </w:r>
    </w:p>
    <w:p w:rsidR="00E4326E" w:rsidRDefault="00E4326E">
      <w:pPr>
        <w:pStyle w:val="ConsPlusTitle"/>
        <w:jc w:val="center"/>
      </w:pPr>
      <w:r>
        <w:t xml:space="preserve">СВЕРДЛОВСКОЙ ОБЛАСТИ, СРОК ВЫДАЧИ (НАПРАВЛЕНИЯ) </w:t>
      </w:r>
      <w:r>
        <w:lastRenderedPageBreak/>
        <w:t>ДОКУМЕНТОВ,</w:t>
      </w:r>
    </w:p>
    <w:p w:rsidR="00E4326E" w:rsidRDefault="00E4326E">
      <w:pPr>
        <w:pStyle w:val="ConsPlusTitle"/>
        <w:jc w:val="center"/>
      </w:pPr>
      <w:r>
        <w:t>ЯВЛЯЮЩИХСЯ РЕЗУЛЬТАТОМ ПРЕДОСТАВЛЕНИЯ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14. Срок предоставления государственной услуги - 45 рабочих дней.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Срок предоставления государственной услуги исчисляется с момента регистрации </w:t>
      </w:r>
      <w:hyperlink w:anchor="P778">
        <w:r>
          <w:rPr>
            <w:color w:val="0000FF"/>
          </w:rPr>
          <w:t>заявления</w:t>
        </w:r>
      </w:hyperlink>
      <w:r>
        <w:t xml:space="preserve"> в установленной форме (приложение к настоящему регламенту) в Управлении.</w:t>
      </w:r>
    </w:p>
    <w:p w:rsidR="00E4326E" w:rsidRDefault="00E4326E">
      <w:pPr>
        <w:pStyle w:val="ConsPlusNormal"/>
        <w:jc w:val="both"/>
      </w:pPr>
      <w:r>
        <w:t xml:space="preserve">(часть вторая в ред. </w:t>
      </w:r>
      <w:hyperlink r:id="rId25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2.6. НОРМАТИВНЫЕ ПРАВОВЫЕ АКТЫ,</w:t>
      </w:r>
    </w:p>
    <w:p w:rsidR="00E4326E" w:rsidRDefault="00E4326E">
      <w:pPr>
        <w:pStyle w:val="ConsPlusTitle"/>
        <w:jc w:val="center"/>
      </w:pPr>
      <w:r>
        <w:t>РЕГУЛИРУЮЩИЕ ПРЕДОСТАВЛЕНИЕ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15. 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 размещен на официальном сайте Управления в сети "Интернет" по адресу: http://okn.midural.ru/gosudarstvennye-uslugi-funkcii-administrativnye-reglamenty.html и на Едином портале по адресу: https://www.gosuslugi.ru/308160/1/info.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Управление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Управления в сети Интернет по адресу http://okn.midural.ru/gosudarstvennye-uslugi-funkcii-administrativnye-reglamenty.html и на Едином портале по адресу http://gosuslugi.ru/308160/1/info.</w:t>
      </w:r>
    </w:p>
    <w:p w:rsidR="00E4326E" w:rsidRDefault="00E4326E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2.7. ИСЧЕРПЫВАЮЩИЙ ПЕРЕЧЕНЬ ДОКУМЕНТОВ,</w:t>
      </w:r>
    </w:p>
    <w:p w:rsidR="00E4326E" w:rsidRDefault="00E4326E">
      <w:pPr>
        <w:pStyle w:val="ConsPlusTitle"/>
        <w:jc w:val="center"/>
      </w:pPr>
      <w:r>
        <w:t>НЕОБХОДИМЫХ В СООТВЕТСТВИИ С ЗАКОНОДАТЕЛЬСТВОМ</w:t>
      </w:r>
    </w:p>
    <w:p w:rsidR="00E4326E" w:rsidRDefault="00E4326E">
      <w:pPr>
        <w:pStyle w:val="ConsPlusTitle"/>
        <w:jc w:val="center"/>
      </w:pPr>
      <w:r>
        <w:t>РОССИЙСКОЙ ФЕДЕРАЦИИ И ЗАКОНОДАТЕЛЬСТВОМ</w:t>
      </w:r>
    </w:p>
    <w:p w:rsidR="00E4326E" w:rsidRDefault="00E4326E">
      <w:pPr>
        <w:pStyle w:val="ConsPlusTitle"/>
        <w:jc w:val="center"/>
      </w:pPr>
      <w:r>
        <w:t>СВЕРДЛОВСКОЙ ОБЛАСТИ ДЛЯ ПРЕДОСТАВЛЕНИЯ ГОСУДАРСТВЕННОЙ</w:t>
      </w:r>
    </w:p>
    <w:p w:rsidR="00E4326E" w:rsidRDefault="00E4326E">
      <w:pPr>
        <w:pStyle w:val="ConsPlusTitle"/>
        <w:jc w:val="center"/>
      </w:pPr>
      <w:r>
        <w:t>УСЛУГИ И УСЛУГ, ЯВЛЯЮЩИХСЯ НЕОБХОДИМЫМИ И ОБЯЗАТЕЛЬНЫМИ</w:t>
      </w:r>
    </w:p>
    <w:p w:rsidR="00E4326E" w:rsidRDefault="00E4326E">
      <w:pPr>
        <w:pStyle w:val="ConsPlusTitle"/>
        <w:jc w:val="center"/>
      </w:pPr>
      <w:r>
        <w:t>ДЛЯ ПРЕДОСТАВЛЕНИЯ ГОСУДАРСТВЕННОЙ УСЛУГИ И ПОДЛЕЖАЩИХ</w:t>
      </w:r>
    </w:p>
    <w:p w:rsidR="00E4326E" w:rsidRDefault="00E4326E">
      <w:pPr>
        <w:pStyle w:val="ConsPlusTitle"/>
        <w:jc w:val="center"/>
      </w:pPr>
      <w:r>
        <w:t>ПРЕДСТАВЛЕНИЮ ЗАЯВИТЕЛЕМ, СПОСОБЫ ИХ ПОЛУЧЕНИЯ ЗАЯВИТЕЛЕМ,</w:t>
      </w:r>
    </w:p>
    <w:p w:rsidR="00E4326E" w:rsidRDefault="00E4326E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bookmarkStart w:id="2" w:name="P142"/>
      <w:bookmarkEnd w:id="2"/>
      <w:r>
        <w:t>16. Для предоставления государственной услуги заявитель представляет в Управление: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1) </w:t>
      </w:r>
      <w:hyperlink w:anchor="P778">
        <w:r>
          <w:rPr>
            <w:color w:val="0000FF"/>
          </w:rPr>
          <w:t>заявление</w:t>
        </w:r>
      </w:hyperlink>
      <w:r>
        <w:t xml:space="preserve"> о согласовании документации по форме (приложение к настоящему регламенту), подписанное руководителем юридического лица, физическим лицом либо их уполномоченными представителями, подлинник в 1 (одном) экземпляре;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положительное заключение акта государственной историко-культурной экспертизы документации, подписанное усиленной квалифицированной электронной подписью, на электронном носителе в формате переносимого документа (PDF);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3) документация,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лица)), копия документа, подтверждающего право собственности или владения (для физического лица).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17. Для получения документов, необходимых для предоставления государственной услуги, указанных в </w:t>
      </w:r>
      <w:hyperlink w:anchor="P142">
        <w:r>
          <w:rPr>
            <w:color w:val="0000FF"/>
          </w:rPr>
          <w:t>пункте 16</w:t>
        </w:r>
      </w:hyperlink>
      <w:r>
        <w:t xml:space="preserve"> настоящего регламента, заявитель лично обращается в органы государственной власти, учреждения и организации.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18. Заявление и документы, необходимые для предоставления государственной услуги, указанные в </w:t>
      </w:r>
      <w:hyperlink w:anchor="P142">
        <w:r>
          <w:rPr>
            <w:color w:val="0000FF"/>
          </w:rPr>
          <w:t>пункте 16</w:t>
        </w:r>
      </w:hyperlink>
      <w:r>
        <w:t xml:space="preserve"> настоящего регламента, предоставляются в Управление посредством личного обращения заявителя, его уполномоченного представителя либо по почте и (или) с использованием информационно-телекоммуникационных технологий, включая использование Единого портала (при реализации технической возможности) и других средств информационно-телекоммуникационных технологий, в случаях и порядке, установленных законодательством Российской Федерации, в форме электронных документов.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При этом заявление и электронный образ каждого документа должны быть подписаны усиленной квалифицированной электронной подписью. Физическое лицо имеет право использовать простую электронную подпись в соответствии с </w:t>
      </w:r>
      <w:hyperlink r:id="rId27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</w:t>
      </w:r>
      <w:r>
        <w:lastRenderedPageBreak/>
        <w:t>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E4326E" w:rsidRDefault="00E4326E">
      <w:pPr>
        <w:pStyle w:val="ConsPlusNormal"/>
        <w:jc w:val="both"/>
      </w:pPr>
      <w:r>
        <w:t xml:space="preserve">(п. 18 в ред. </w:t>
      </w:r>
      <w:hyperlink r:id="rId28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2.8. ИСЧЕРПЫВАЮЩИЙ ПЕРЕЧЕНЬ ДОКУМЕНТОВ, НЕОБХОДИМЫХ</w:t>
      </w:r>
    </w:p>
    <w:p w:rsidR="00E4326E" w:rsidRDefault="00E4326E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E4326E" w:rsidRDefault="00E4326E">
      <w:pPr>
        <w:pStyle w:val="ConsPlusTitle"/>
        <w:jc w:val="center"/>
      </w:pPr>
      <w:r>
        <w:t>И ЗАКОНОДАТЕЛЬСТВОМ СВЕРДЛОВСКОЙ ОБЛАСТИ ДЛЯ ПРЕДОСТАВЛЕНИЯ</w:t>
      </w:r>
    </w:p>
    <w:p w:rsidR="00E4326E" w:rsidRDefault="00E4326E">
      <w:pPr>
        <w:pStyle w:val="ConsPlusTitle"/>
        <w:jc w:val="center"/>
      </w:pPr>
      <w:r>
        <w:t>ГОСУДАРСТВЕННОЙ УСЛУГИ, КОТОРЫЕ НАХОДЯТСЯ В РАСПОРЯЖЕНИИ</w:t>
      </w:r>
    </w:p>
    <w:p w:rsidR="00E4326E" w:rsidRDefault="00E4326E">
      <w:pPr>
        <w:pStyle w:val="ConsPlusTitle"/>
        <w:jc w:val="center"/>
      </w:pPr>
      <w:r>
        <w:t>ГОСУДАРСТВЕННЫХ ОРГАНОВ, ОРГАНОВ МЕСТНОГО САМОУПРАВЛЕНИЯ</w:t>
      </w:r>
    </w:p>
    <w:p w:rsidR="00E4326E" w:rsidRDefault="00E4326E">
      <w:pPr>
        <w:pStyle w:val="ConsPlusTitle"/>
        <w:jc w:val="center"/>
      </w:pPr>
      <w:r>
        <w:t>И ИНЫХ ОРГАНОВ, УЧАСТВУЮЩИХ В ПРЕДОСТАВЛЕНИИ</w:t>
      </w:r>
    </w:p>
    <w:p w:rsidR="00E4326E" w:rsidRDefault="00E4326E">
      <w:pPr>
        <w:pStyle w:val="ConsPlusTitle"/>
        <w:jc w:val="center"/>
      </w:pPr>
      <w:r>
        <w:t>ГОСУДАРСТВЕННЫХ УСЛУГ, И КОТОРЫЕ ЗАЯВИТЕЛЬ ВПРАВЕ</w:t>
      </w:r>
    </w:p>
    <w:p w:rsidR="00E4326E" w:rsidRDefault="00E4326E">
      <w:pPr>
        <w:pStyle w:val="ConsPlusTitle"/>
        <w:jc w:val="center"/>
      </w:pPr>
      <w:r>
        <w:t>ПРЕДСТАВИТЬ, А ТАКЖЕ СПОСОБЫ ИХ ПОЛУЧЕНИЯ ЗАЯВИТЕЛЯМИ,</w:t>
      </w:r>
    </w:p>
    <w:p w:rsidR="00E4326E" w:rsidRDefault="00E4326E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bookmarkStart w:id="3" w:name="P163"/>
      <w:bookmarkEnd w:id="3"/>
      <w:r>
        <w:t>19.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копия лицензии на осуществление деятельности по сохранению объектов культурного наследия (памятников истории и культуры) народов Российской Федерации, выдаваемой Министерством культуры Российской Федерации (далее - лицензия);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копия задания на проведение работ по сохранению объекта культурного наследия, выдаваемого Управлением (далее - задание).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Заявитель вправе представить документы, содержащие сведения, указанные в </w:t>
      </w:r>
      <w:hyperlink w:anchor="P163">
        <w:r>
          <w:rPr>
            <w:color w:val="0000FF"/>
          </w:rPr>
          <w:t>части первой</w:t>
        </w:r>
      </w:hyperlink>
      <w:r>
        <w:t xml:space="preserve"> настоящего пункта, по собственной инициативе.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Непредоставление заявителем документов, которые он вправе представить по собственной инициативе, не является основанием для отказа </w:t>
      </w:r>
      <w:r>
        <w:lastRenderedPageBreak/>
        <w:t>заявителю в предоставлении государственной услуги.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2.9. УКАЗАНИЕ НА ЗАПРЕТ ТРЕБОВАТЬ ОТ ЗАЯВИТЕЛЯ ПРЕДСТАВЛЕНИЯ</w:t>
      </w:r>
    </w:p>
    <w:p w:rsidR="00E4326E" w:rsidRDefault="00E4326E">
      <w:pPr>
        <w:pStyle w:val="ConsPlusTitle"/>
        <w:jc w:val="center"/>
      </w:pPr>
      <w:r>
        <w:t>ДОКУМЕНТОВ, ИНФОРМАЦИИ ИЛИ ОСУЩЕСТВЛЕНИЯ ДЕЙСТВИЙ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20. Запрещается требовать от заявителя: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2) предоставления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0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предоставленный ранее комплект документов;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истечение срока действия документов или изменение информации после </w:t>
      </w:r>
      <w:r>
        <w:lastRenderedPageBreak/>
        <w:t>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услуги. В данном случае в письменном виде за подписью руководителя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заявитель уведомляется об указанном факте, а также приносятся извинения за доставленные неудобства;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2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 июля 2010 года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E4326E" w:rsidRDefault="00E4326E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При предоставлении государственной услуги запрещается: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либо на официальном сайте Управления;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отказывать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либо на официальном сайте Управления.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2.10. ИСЧЕРПЫВАЮЩИЙ ПЕРЕЧЕНЬ</w:t>
      </w:r>
    </w:p>
    <w:p w:rsidR="00E4326E" w:rsidRDefault="00E4326E">
      <w:pPr>
        <w:pStyle w:val="ConsPlusTitle"/>
        <w:jc w:val="center"/>
      </w:pPr>
      <w:r>
        <w:t>ОСНОВАНИЙ ДЛЯ ОТКАЗА В ПРИЕМЕ ДОКУМЕНТОВ,</w:t>
      </w:r>
    </w:p>
    <w:p w:rsidR="00E4326E" w:rsidRDefault="00E4326E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bookmarkStart w:id="4" w:name="P194"/>
      <w:bookmarkEnd w:id="4"/>
      <w:r>
        <w:t>21. Основаниями для отказа в приеме заявления и документов, необходимых для предоставления государственной услуги, являются:</w:t>
      </w:r>
    </w:p>
    <w:p w:rsidR="00E4326E" w:rsidRDefault="00E4326E">
      <w:pPr>
        <w:pStyle w:val="ConsPlusNormal"/>
        <w:spacing w:before="280"/>
        <w:ind w:firstLine="540"/>
        <w:jc w:val="both"/>
      </w:pPr>
      <w:bookmarkStart w:id="5" w:name="P195"/>
      <w:bookmarkEnd w:id="5"/>
      <w:r>
        <w:t xml:space="preserve">1) отсутствие в заявлении фамилии гражданина, направившего заявление, или почтового адреса, по которому должен быть направлен результат государственной услуги, в соответствии с требованиями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 мая 2006 года N 59-ФЗ "О порядке рассмотрения обращений граждан Российской Федерации";</w:t>
      </w:r>
    </w:p>
    <w:p w:rsidR="00E4326E" w:rsidRDefault="00E4326E">
      <w:pPr>
        <w:pStyle w:val="ConsPlusNormal"/>
        <w:spacing w:before="280"/>
        <w:ind w:firstLine="540"/>
        <w:jc w:val="both"/>
      </w:pPr>
      <w:bookmarkStart w:id="6" w:name="P196"/>
      <w:bookmarkEnd w:id="6"/>
      <w:r>
        <w:t xml:space="preserve">2) выявление в результате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государственной услуги, несоблюдения установленных условий признания ее действительности в соответствии с требованиями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E4326E" w:rsidRDefault="00E4326E">
      <w:pPr>
        <w:pStyle w:val="ConsPlusNormal"/>
        <w:jc w:val="both"/>
      </w:pPr>
      <w:r>
        <w:t xml:space="preserve">(п. 21 в ред. </w:t>
      </w:r>
      <w:hyperlink r:id="rId38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2.11. ИСЧЕРПЫВАЮЩИЙ ПЕРЕЧЕНЬ ОСНОВАНИЙ ДЛЯ ПРИОСТАНОВЛЕНИЯ</w:t>
      </w:r>
    </w:p>
    <w:p w:rsidR="00E4326E" w:rsidRDefault="00E4326E">
      <w:pPr>
        <w:pStyle w:val="ConsPlusTitle"/>
        <w:jc w:val="center"/>
      </w:pPr>
      <w:r>
        <w:t>ИЛИ ОТКАЗА В ПРЕДОСТАВЛЕНИИ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22. Основания для приостановления предоставления государственной услуги отсутствуют.</w:t>
      </w:r>
    </w:p>
    <w:p w:rsidR="00E4326E" w:rsidRDefault="00E4326E">
      <w:pPr>
        <w:pStyle w:val="ConsPlusNormal"/>
        <w:spacing w:before="280"/>
        <w:ind w:firstLine="540"/>
        <w:jc w:val="both"/>
      </w:pPr>
      <w:bookmarkStart w:id="7" w:name="P203"/>
      <w:bookmarkEnd w:id="7"/>
      <w:r>
        <w:t>23. Основанием для отказа в предоставлении государственной услуги является: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1) представление неполного комплекта документов, перечисленных в </w:t>
      </w:r>
      <w:hyperlink w:anchor="P142">
        <w:r>
          <w:rPr>
            <w:color w:val="0000FF"/>
          </w:rPr>
          <w:t>пункте 16</w:t>
        </w:r>
      </w:hyperlink>
      <w:r>
        <w:t xml:space="preserve"> настоящего регламента;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2) наличие недостоверных сведений в документах, указанных в </w:t>
      </w:r>
      <w:hyperlink w:anchor="P142">
        <w:r>
          <w:rPr>
            <w:color w:val="0000FF"/>
          </w:rPr>
          <w:t>пункте 16</w:t>
        </w:r>
      </w:hyperlink>
      <w:r>
        <w:t xml:space="preserve"> настоящего регламента;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lastRenderedPageBreak/>
        <w:t>3) представленные документы подписаны лицом, не имеющим на то полномочий;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5) несогласие Управления с заключением государственной историко-культурной экспертизы.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Перечень оснований для отказа в предоставлении государственной услуги является исчерпывающим.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24. Прекращение предоставления государственной услуги осуществляется в случае письменного требования заявителя об отзыве заявления о согласовании документации. При этом все предоставленные документы возвращаются заявителю.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2.12. ПЕРЕЧЕНЬ УСЛУГ, КОТОРЫЕ ЯВЛЯЮТСЯ</w:t>
      </w:r>
    </w:p>
    <w:p w:rsidR="00E4326E" w:rsidRDefault="00E4326E">
      <w:pPr>
        <w:pStyle w:val="ConsPlusTitle"/>
        <w:jc w:val="center"/>
      </w:pPr>
      <w:r>
        <w:t>НЕОБХОДИМЫМИ И ОБЯЗАТЕЛЬНЫМИ ДЛЯ ПРЕДОСТАВЛЕНИЯ</w:t>
      </w:r>
    </w:p>
    <w:p w:rsidR="00E4326E" w:rsidRDefault="00E4326E">
      <w:pPr>
        <w:pStyle w:val="ConsPlusTitle"/>
        <w:jc w:val="center"/>
      </w:pPr>
      <w:r>
        <w:t>ГОСУДАРСТВЕННОЙ УСЛУГИ, В ТОМ ЧИСЛЕ СВЕДЕНИЯ О ДОКУМЕНТЕ</w:t>
      </w:r>
    </w:p>
    <w:p w:rsidR="00E4326E" w:rsidRDefault="00E4326E">
      <w:pPr>
        <w:pStyle w:val="ConsPlusTitle"/>
        <w:jc w:val="center"/>
      </w:pPr>
      <w:r>
        <w:t>(ДОКУМЕНТАХ), ВЫДАВАЕМОМ (ВЫДАВАЕМЫХ) ОРГАНИЗАЦИЯМИ,</w:t>
      </w:r>
    </w:p>
    <w:p w:rsidR="00E4326E" w:rsidRDefault="00E4326E">
      <w:pPr>
        <w:pStyle w:val="ConsPlusTitle"/>
        <w:jc w:val="center"/>
      </w:pPr>
      <w:r>
        <w:t>УЧАСТВУЮЩИМИ В ПРЕДОСТАВЛЕНИИ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 xml:space="preserve">25. Услуги, которые являются необходимыми и обязательными для предоставления государственной услуги в соответствии с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14.09.2011 N 1211-ПП, законодательством не предусмотрены.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2.13. ПОРЯДОК, РАЗМЕР И ОСНОВАНИЯ ВЗИМАНИЯ</w:t>
      </w:r>
    </w:p>
    <w:p w:rsidR="00E4326E" w:rsidRDefault="00E4326E">
      <w:pPr>
        <w:pStyle w:val="ConsPlusTitle"/>
        <w:jc w:val="center"/>
      </w:pPr>
      <w:r>
        <w:t>ГОСУДАРСТВЕННОЙ ПОШЛИНЫ ИЛИ ИНОЙ ПЛАТЫ,</w:t>
      </w:r>
    </w:p>
    <w:p w:rsidR="00E4326E" w:rsidRDefault="00E4326E">
      <w:pPr>
        <w:pStyle w:val="ConsPlusTitle"/>
        <w:jc w:val="center"/>
      </w:pPr>
      <w:r>
        <w:t>ВЗИМАЕМОЙ ЗА ПРЕДОСТАВЛЕНИЕ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26. Государственная услуга предоставляется без взимания государственной пошлины или иной платы.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2.14. ПОРЯДОК, РАЗМЕР И ОСНОВАНИЯ ВЗИМАНИЯ ПЛАТЫ</w:t>
      </w:r>
    </w:p>
    <w:p w:rsidR="00E4326E" w:rsidRDefault="00E4326E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E4326E" w:rsidRDefault="00E4326E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E4326E" w:rsidRDefault="00E4326E">
      <w:pPr>
        <w:pStyle w:val="ConsPlusTitle"/>
        <w:jc w:val="center"/>
      </w:pPr>
      <w:r>
        <w:t xml:space="preserve">ВКЛЮЧАЯ ИНФОРМАЦИЮ О МЕТОДИКЕ РАСЧЕТА РАЗМЕРА </w:t>
      </w:r>
      <w:r>
        <w:lastRenderedPageBreak/>
        <w:t>ТАКОЙ ПЛАТЫ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27. Плата за предоставление государственной услуги не предусмотрена.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2.15. МАКСИМАЛЬНЫЙ СРОК ОЖИДАНИЯ В ОЧЕРЕДИ ПРИ ПОДАЧЕ</w:t>
      </w:r>
    </w:p>
    <w:p w:rsidR="00E4326E" w:rsidRDefault="00E4326E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E4326E" w:rsidRDefault="00E4326E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E4326E" w:rsidRDefault="00E4326E">
      <w:pPr>
        <w:pStyle w:val="ConsPlusTitle"/>
        <w:jc w:val="center"/>
      </w:pPr>
      <w:r>
        <w:t>ГОСУДАРСТВЕННОЙ УСЛУГИ, И ПРИ ПОЛУЧЕНИИ РЕЗУЛЬТАТА</w:t>
      </w:r>
    </w:p>
    <w:p w:rsidR="00E4326E" w:rsidRDefault="00E4326E">
      <w:pPr>
        <w:pStyle w:val="ConsPlusTitle"/>
        <w:jc w:val="center"/>
      </w:pPr>
      <w:r>
        <w:t>ПРЕДОСТАВЛЕНИЯ ТАКИХ УСЛУГ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28. Максимальный срок ожидания в очереди при подаче заявления и при получении результата государственной услуги в Управлении не должен превышать 15 минут.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2.16. СРОК И ПОРЯДОК РЕГИСТРАЦИИ ЗАПРОСА ЗАЯВИТЕЛЯ</w:t>
      </w:r>
    </w:p>
    <w:p w:rsidR="00E4326E" w:rsidRDefault="00E4326E">
      <w:pPr>
        <w:pStyle w:val="ConsPlusTitle"/>
        <w:jc w:val="center"/>
      </w:pPr>
      <w:r>
        <w:t>О ПРЕДОСТАВЛЕНИИ ГОСУДАРСТВЕННОЙ УСЛУГИ И УСЛУГИ,</w:t>
      </w:r>
    </w:p>
    <w:p w:rsidR="00E4326E" w:rsidRDefault="00E4326E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E4326E" w:rsidRDefault="00E4326E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 xml:space="preserve">29. Документы, необходимые для предоставления государственной услуги, указанные в </w:t>
      </w:r>
      <w:hyperlink w:anchor="P142">
        <w:r>
          <w:rPr>
            <w:color w:val="0000FF"/>
          </w:rPr>
          <w:t>пункте 16</w:t>
        </w:r>
      </w:hyperlink>
      <w:r>
        <w:t xml:space="preserve"> настоящего регламента, регистрируются в течение одного рабочего дня со дня поступления указанных документов в Управление в системе электронного документооборота исполнительных органов государственной власти Свердловской области (далее - СЭД) отделом правовой и организационной работы Управления в соответствии с инструкциями, утвержденными Распоряжением Правительства Свердловской области от 17.05.2013 N 624-РП "Об утверждении инструкций по работе с документами в системе электронного документооборота исполнительных органов государственной власти Свердловской области".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30. В случае если заявление и иные документы, необходимые для предоставления государственной услуги, поданы в электронной форме, Управление не позднее одного рабочего дня, следующего за днем подачи заявления, направляет заявителю электронное сообщение о принятии либо об отказе в принятии заявления. Регистрация заявления и иных документов, необходимых для предоставления государственной услуги, направленных в форме электронных документов, при отсутствии оснований для отказа в приеме заявления и иных документов, необходимых для предоставления </w:t>
      </w:r>
      <w:r>
        <w:lastRenderedPageBreak/>
        <w:t>государственной услуги, осуществляется не позже одного рабочего дня, следующего за днем подачи заявления и иных документов, необходимых для предоставления государственной услуги, в Управление.</w:t>
      </w:r>
    </w:p>
    <w:p w:rsidR="00E4326E" w:rsidRDefault="00E4326E">
      <w:pPr>
        <w:pStyle w:val="ConsPlusNormal"/>
        <w:jc w:val="both"/>
      </w:pPr>
      <w:r>
        <w:t xml:space="preserve">(п. 30 в ред. </w:t>
      </w:r>
      <w:hyperlink r:id="rId4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31. Регистрация заявления и иных документов, необходимых для предоставления государственной услуги, осуществляется в порядке, предусмотренном в </w:t>
      </w:r>
      <w:hyperlink w:anchor="P317">
        <w:r>
          <w:rPr>
            <w:color w:val="0000FF"/>
          </w:rPr>
          <w:t>разделе 3</w:t>
        </w:r>
      </w:hyperlink>
      <w:r>
        <w:t xml:space="preserve"> настоящего регламента.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2.17. ТРЕБОВАНИЯ К ПОМЕЩЕНИЯМ, В КОТОРЫХ ПРЕДОСТАВЛЯЕТСЯ</w:t>
      </w:r>
    </w:p>
    <w:p w:rsidR="00E4326E" w:rsidRDefault="00E4326E">
      <w:pPr>
        <w:pStyle w:val="ConsPlusTitle"/>
        <w:jc w:val="center"/>
      </w:pPr>
      <w:r>
        <w:t>ГОСУДАРСТВЕННАЯ УСЛУГА, К ЗАЛУ ОЖИДАНИЯ, МЕСТАМ</w:t>
      </w:r>
    </w:p>
    <w:p w:rsidR="00E4326E" w:rsidRDefault="00E4326E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E4326E" w:rsidRDefault="00E4326E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E4326E" w:rsidRDefault="00E4326E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E4326E" w:rsidRDefault="00E4326E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E4326E" w:rsidRDefault="00E4326E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E4326E" w:rsidRDefault="00E4326E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E4326E" w:rsidRDefault="00E4326E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E4326E" w:rsidRDefault="00E4326E">
      <w:pPr>
        <w:pStyle w:val="ConsPlusTitle"/>
        <w:jc w:val="center"/>
      </w:pPr>
      <w:r>
        <w:t>С ЗАКОНОДАТЕЛЬСТВОМ РОССИЙСКОЙ ФЕДЕРАЦИИ И ЗАКОНОДАТЕЛЬСТВОМ</w:t>
      </w:r>
    </w:p>
    <w:p w:rsidR="00E4326E" w:rsidRDefault="00E4326E">
      <w:pPr>
        <w:pStyle w:val="ConsPlusTitle"/>
        <w:jc w:val="center"/>
      </w:pPr>
      <w:r>
        <w:t>СВЕРДЛОВСКОЙ ОБЛАСТИ О СОЦИАЛЬНОЙ ЗАЩИТЕ ИНВАЛИДОВ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32. В помещениях, в которых предоставляется государственная услуга, обеспечивается: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соответствие санитарно-эпидемиологическим правилам и нормативам, правилам противопожарной безопасности;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возможность беспрепятственного входа в объекты и выхода из них;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lastRenderedPageBreak/>
        <w:t>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 услуги, ассистивных и вспомогательных технологий, а также сменного кресла-коляски;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3) помещения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4) помещения должны иметь туалет со свободным доступом к нему в рабочее время;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5) места информирования, предназначенные для ознакомления граждан с информационными материалами, оборудуются: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информационными стендами или информационными электронными терминалами;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столами (стойками) с канцелярскими принадлежностями для оформления документов, стульями.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P78">
        <w:r>
          <w:rPr>
            <w:color w:val="0000FF"/>
          </w:rPr>
          <w:t>пункте 5</w:t>
        </w:r>
      </w:hyperlink>
      <w:r>
        <w:t xml:space="preserve"> настоящего регламента.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2.18. ПОКАЗАТЕЛИ ДОСТУПНОСТИ И КАЧЕСТВА ГОСУДАРСТВЕННОЙ</w:t>
      </w:r>
    </w:p>
    <w:p w:rsidR="00E4326E" w:rsidRDefault="00E4326E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E4326E" w:rsidRDefault="00E4326E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E4326E" w:rsidRDefault="00E4326E">
      <w:pPr>
        <w:pStyle w:val="ConsPlusTitle"/>
        <w:jc w:val="center"/>
      </w:pPr>
      <w:r>
        <w:t>УСЛУГИ И ИХ ПРОДОЛЖИТЕЛЬНОСТЬ, ВОЗМОЖНОСТЬ ПОЛУЧЕНИЯ</w:t>
      </w:r>
    </w:p>
    <w:p w:rsidR="00E4326E" w:rsidRDefault="00E4326E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E4326E" w:rsidRDefault="00E4326E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E4326E" w:rsidRDefault="00E4326E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E4326E" w:rsidRDefault="00E4326E">
      <w:pPr>
        <w:pStyle w:val="ConsPlusTitle"/>
        <w:jc w:val="center"/>
      </w:pPr>
      <w:r>
        <w:t xml:space="preserve">ГОСУДАРСТВЕННОЙ УСЛУГИ В МНОГОФУНКЦИОНАЛЬНОМ </w:t>
      </w:r>
      <w:r>
        <w:lastRenderedPageBreak/>
        <w:t>ЦЕНТРЕ</w:t>
      </w:r>
    </w:p>
    <w:p w:rsidR="00E4326E" w:rsidRDefault="00E4326E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E4326E" w:rsidRDefault="00E4326E">
      <w:pPr>
        <w:pStyle w:val="ConsPlusTitle"/>
        <w:jc w:val="center"/>
      </w:pPr>
      <w:r>
        <w:t>(В ТОМ ЧИСЛЕ В ПОЛНОМ ОБЪЕМЕ), В ЛЮБОМ ТЕРРИТОРИАЛЬНОМ</w:t>
      </w:r>
    </w:p>
    <w:p w:rsidR="00E4326E" w:rsidRDefault="00E4326E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E4326E" w:rsidRDefault="00E4326E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E4326E" w:rsidRDefault="00E4326E">
      <w:pPr>
        <w:pStyle w:val="ConsPlusTitle"/>
        <w:jc w:val="center"/>
      </w:pPr>
      <w:r>
        <w:t>ПОСРЕДСТВОМ ЗАПРОСА О ПРЕДОСТАВЛЕНИИ</w:t>
      </w:r>
    </w:p>
    <w:p w:rsidR="00E4326E" w:rsidRDefault="00E4326E">
      <w:pPr>
        <w:pStyle w:val="ConsPlusTitle"/>
        <w:jc w:val="center"/>
      </w:pPr>
      <w:r>
        <w:t>НЕСКОЛЬКИХ ГОСУДАРСТВЕННЫХ И (ИЛИ) МУНИЦИПАЛЬНЫХ УСЛУГ</w:t>
      </w:r>
    </w:p>
    <w:p w:rsidR="00E4326E" w:rsidRDefault="00E4326E">
      <w:pPr>
        <w:pStyle w:val="ConsPlusTitle"/>
        <w:jc w:val="center"/>
      </w:pPr>
      <w:r>
        <w:t>В МНОГОФУНКЦИОНАЛЬНОМ ЦЕНТРЕ ПРЕДОСТАВЛЕНИЯ</w:t>
      </w:r>
    </w:p>
    <w:p w:rsidR="00E4326E" w:rsidRDefault="00E4326E">
      <w:pPr>
        <w:pStyle w:val="ConsPlusTitle"/>
        <w:jc w:val="center"/>
      </w:pPr>
      <w:r>
        <w:t>ГОСУДАРСТВЕННЫХ И МУНИЦИПАЛЬНЫХ УСЛУГ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33. Показателями доступности и качества предоставления государственной услуги являются: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возможность получения государственной услуги в любом территориальном подразделении органа, предоставляющего государственную услугу, по выбору заявителя не предусмотрена ввиду отсутствия таких территориальных подразделений;</w:t>
      </w:r>
    </w:p>
    <w:p w:rsidR="00E4326E" w:rsidRDefault="00E4326E">
      <w:pPr>
        <w:pStyle w:val="ConsPlusNormal"/>
        <w:jc w:val="both"/>
      </w:pPr>
      <w:r>
        <w:t xml:space="preserve">(в ред. Приказов Управления государственной охраны объектов культурного наследия Свердловской области от 25.12.2020 </w:t>
      </w:r>
      <w:hyperlink r:id="rId43">
        <w:r>
          <w:rPr>
            <w:color w:val="0000FF"/>
          </w:rPr>
          <w:t>N 1213</w:t>
        </w:r>
      </w:hyperlink>
      <w:r>
        <w:t xml:space="preserve">, от 20.03.2023 </w:t>
      </w:r>
      <w:hyperlink r:id="rId44">
        <w:r>
          <w:rPr>
            <w:color w:val="0000FF"/>
          </w:rPr>
          <w:t>N 161</w:t>
        </w:r>
      </w:hyperlink>
      <w:r>
        <w:t>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3) невозможность получения государственной услуги в многофункциональном центре предоставления государственных и муниципальных услуг.</w:t>
      </w:r>
    </w:p>
    <w:p w:rsidR="00E4326E" w:rsidRDefault="00E4326E">
      <w:pPr>
        <w:pStyle w:val="ConsPlusNormal"/>
        <w:jc w:val="both"/>
      </w:pPr>
      <w:r>
        <w:t xml:space="preserve">(подп. 3 введен </w:t>
      </w:r>
      <w:hyperlink r:id="rId45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34. При предоставлении государственной услуги взаимодействие заявителя с должностными лицами Управления осуществляется в следующих случаях: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при приеме заявления;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при получении результата.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В каждом случае время, затраченное заявителем при взаимодействиях с должностными лицами при предоставлении государственной услуги, не должно превышать 15 минут.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2.19. ИНЫЕ ТРЕБОВАНИЯ, В ТОМ ЧИСЛЕ УЧИТЫВАЮЩИЕ ОСОБЕННОСТИ</w:t>
      </w:r>
    </w:p>
    <w:p w:rsidR="00E4326E" w:rsidRDefault="00E4326E">
      <w:pPr>
        <w:pStyle w:val="ConsPlusTitle"/>
        <w:jc w:val="center"/>
      </w:pPr>
      <w:r>
        <w:t>ПРЕДОСТАВЛЕНИЯ ГОСУДАРСТВЕННОЙ УСЛУГИ</w:t>
      </w:r>
    </w:p>
    <w:p w:rsidR="00E4326E" w:rsidRDefault="00E4326E">
      <w:pPr>
        <w:pStyle w:val="ConsPlusTitle"/>
        <w:jc w:val="center"/>
      </w:pPr>
      <w:r>
        <w:t>ПО ЭКСТЕРРИТОРИАЛЬНОМУ ПРИНЦИПУ</w:t>
      </w:r>
    </w:p>
    <w:p w:rsidR="00E4326E" w:rsidRDefault="00E4326E">
      <w:pPr>
        <w:pStyle w:val="ConsPlusTitle"/>
        <w:jc w:val="center"/>
      </w:pPr>
      <w:r>
        <w:t>(В СЛУЧАЕ, ЕСЛИ ГОСУДАРСТВЕННАЯ УСЛУГА ПРЕДОСТАВЛЯЕТСЯ</w:t>
      </w:r>
    </w:p>
    <w:p w:rsidR="00E4326E" w:rsidRDefault="00E4326E">
      <w:pPr>
        <w:pStyle w:val="ConsPlusTitle"/>
        <w:jc w:val="center"/>
      </w:pPr>
      <w:r>
        <w:t>ПО ЭКСТЕРРИТОРИАЛЬНОМУ ПРИНЦИПУ) И ОСОБЕННОСТИ</w:t>
      </w:r>
    </w:p>
    <w:p w:rsidR="00E4326E" w:rsidRDefault="00E4326E">
      <w:pPr>
        <w:pStyle w:val="ConsPlusTitle"/>
        <w:jc w:val="center"/>
      </w:pPr>
      <w:r>
        <w:t>ПРЕДОСТАВЛЕНИЯ ГОСУДАРСТВЕННОЙ УСЛУГИ В ЭЛЕКТРОННОЙ ФОРМЕ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35. Государственная услуга не предоставляется по экстерриториальному принципу.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36. При обращении за получением государственной услуги в электронном виде допускается к использованию усиленная квалифицированная электронная подпись.</w:t>
      </w:r>
    </w:p>
    <w:p w:rsidR="00E4326E" w:rsidRDefault="00E4326E">
      <w:pPr>
        <w:pStyle w:val="ConsPlusNormal"/>
        <w:jc w:val="both"/>
      </w:pPr>
      <w:r>
        <w:t xml:space="preserve">(п. 36 в ред. </w:t>
      </w:r>
      <w:hyperlink r:id="rId46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1"/>
      </w:pPr>
      <w:bookmarkStart w:id="8" w:name="P317"/>
      <w:bookmarkEnd w:id="8"/>
      <w:r>
        <w:t>Раздел 3. СОСТАВ, ПОСЛЕДОВАТЕЛЬНОСТЬ И СРОКИ ВЫПОЛНЕНИЯ</w:t>
      </w:r>
    </w:p>
    <w:p w:rsidR="00E4326E" w:rsidRDefault="00E4326E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E4326E" w:rsidRDefault="00E4326E">
      <w:pPr>
        <w:pStyle w:val="ConsPlusTitle"/>
        <w:jc w:val="center"/>
      </w:pPr>
      <w:r>
        <w:t>ИХ ВЫПОЛНЕНИЯ, В ТОМ ЧИСЛЕ ОСОБЕННОСТИ ВЫПОЛНЕНИЯ</w:t>
      </w:r>
    </w:p>
    <w:p w:rsidR="00E4326E" w:rsidRDefault="00E4326E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E4326E" w:rsidRDefault="00E4326E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E4326E" w:rsidRDefault="00E4326E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E4326E" w:rsidRDefault="00E4326E">
      <w:pPr>
        <w:pStyle w:val="ConsPlusTitle"/>
        <w:jc w:val="center"/>
      </w:pPr>
      <w:r>
        <w:t>ГОСУДАРСТВЕННЫХ И МУНИЦИПАЛЬНЫХ УСЛУГ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37. Исчерпывающий перечень административных процедур (действий) при предоставлении государственной услуги включает: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прием и регистрация заявления и документов, необходимых для предоставления государственной услуги;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проведение экспертизы заявления и документов, необходимых для предоставления государственной услуги;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lastRenderedPageBreak/>
        <w:t>3)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E4326E" w:rsidRDefault="00E4326E">
      <w:pPr>
        <w:pStyle w:val="ConsPlusNormal"/>
        <w:jc w:val="both"/>
      </w:pPr>
      <w:r>
        <w:t xml:space="preserve">(подп. 3 в ред. </w:t>
      </w:r>
      <w:hyperlink r:id="rId49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4) принятие решения о подготовке согласованной документации либо проекта уведомления об отказе в согласовании документации;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5) оформление и регистрация согласованной документации либо уведомления об отказе в согласовании документации;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6) выдача согласованной документации либо уведомления об отказе в согласовании документации.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38. Порядок осуществления административных процедур (действий) по предоставлению государственной услуги в электронной форме, в том числе с использованием Единого портала: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получение информации о порядке и сроках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запись на прием в орган, предоставляющий государственную услугу, для подачи заявления (при реализации технической возможности);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3) формирование заявления (при реализации технической возможности);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4) прием и регистрация органом, предоставляющим государственную услугу, заявления и иных документов, необходимых для предоставления государственной услуги (при реализации технической возможности);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5) 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 (не предусмотрено);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6) получение заявителем сведений о ходе предоставления государственной услуги (при реализации технической возможности);</w:t>
      </w:r>
    </w:p>
    <w:p w:rsidR="00E4326E" w:rsidRDefault="00E4326E">
      <w:pPr>
        <w:pStyle w:val="ConsPlusNormal"/>
        <w:jc w:val="both"/>
      </w:pPr>
      <w:r>
        <w:t xml:space="preserve">(подп. 6 в ред. </w:t>
      </w:r>
      <w:hyperlink r:id="rId53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7) взаимодействие органа, предоставляющего государственную услугу, с </w:t>
      </w:r>
      <w:r>
        <w:lastRenderedPageBreak/>
        <w:t>иными органами власти, органами местного самоуправления и организациями, участвующими в предоставлении государственных услуг, в том числе порядок и условия такого взаимодействия (при реализации технической возможности);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8) получение заявителем результата предоставления государственной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9) 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 (при реализации технической возможности);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10) осуществление оценки качества предоставления государственной услуги (при реализации технической возможности).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  <w:r>
        <w:t xml:space="preserve">(п. 38 в ред. </w:t>
      </w:r>
      <w:hyperlink r:id="rId58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39. Государственная услуга не предоставляется в многофункциональном центре предоставления государственных и муниципальных услуг.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3.1. ПРИЕМ И РЕГИСТРАЦИЯ ЗАЯВЛЕНИЯ И ДОКУМЕНТОВ,</w:t>
      </w:r>
    </w:p>
    <w:p w:rsidR="00E4326E" w:rsidRDefault="00E4326E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E4326E" w:rsidRDefault="00E4326E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lastRenderedPageBreak/>
        <w:t>40. Основанием для начала административной процедуры является получение специалистом Управления, ответственным за регистрацию входящей корреспонденции, заявления и документов, необходимых для предоставления государственной услуги, предоставленных посредством личного обращения заявителя, по почте либо с использованием информационно-телекоммуникационных технологий, включая использование Единого портала и других средств информационно-телекоммуникационных технологий в случаях и порядке, установленных действующим законодательством, в форме электронных документов.</w:t>
      </w:r>
    </w:p>
    <w:p w:rsidR="00E4326E" w:rsidRDefault="00E4326E">
      <w:pPr>
        <w:pStyle w:val="ConsPlusNormal"/>
        <w:jc w:val="both"/>
      </w:pPr>
      <w:r>
        <w:t xml:space="preserve">(п. 40 в ред. </w:t>
      </w:r>
      <w:hyperlink r:id="rId60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41. Критерием принятия решения в рамках настоящей административной процедуры является: наличие оснований для отказа в приеме заявления и документов, необходимых для предоставления государственной услуги, указанных в </w:t>
      </w:r>
      <w:hyperlink w:anchor="P194">
        <w:r>
          <w:rPr>
            <w:color w:val="0000FF"/>
          </w:rPr>
          <w:t>пункте 21</w:t>
        </w:r>
      </w:hyperlink>
      <w:r>
        <w:t xml:space="preserve"> настоящего регламента.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42. В случае наличия указанного в </w:t>
      </w:r>
      <w:hyperlink w:anchor="P195">
        <w:r>
          <w:rPr>
            <w:color w:val="0000FF"/>
          </w:rPr>
          <w:t>подпункте 1 пункта 21</w:t>
        </w:r>
      </w:hyperlink>
      <w:r>
        <w:t xml:space="preserve"> настоящего регламента основания для отказа в приеме заявления и документов, необходимых для предоставления государственной услуги, специалист Управления, ответственный за регистрацию входящей корреспонденции, отказывает в регистрации представленного пакета документов.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Максимальное время, затраченное на выполнение административного действия, не должно превышать 10 минут в течение одного рабочего дня.</w:t>
      </w:r>
    </w:p>
    <w:p w:rsidR="00E4326E" w:rsidRDefault="00E4326E">
      <w:pPr>
        <w:pStyle w:val="ConsPlusNormal"/>
        <w:jc w:val="both"/>
      </w:pPr>
      <w:r>
        <w:t xml:space="preserve">(п. 42 в ред. </w:t>
      </w:r>
      <w:hyperlink r:id="rId62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42-1. В случае наличия указанного в </w:t>
      </w:r>
      <w:hyperlink w:anchor="P196">
        <w:r>
          <w:rPr>
            <w:color w:val="0000FF"/>
          </w:rPr>
          <w:t>подпункте 2 пункта 21</w:t>
        </w:r>
      </w:hyperlink>
      <w:r>
        <w:t xml:space="preserve"> настоящего регламента основания для отказа в приеме заявления и документов, необходимых для предоставления государственной услуги, специалист Управления, ответственный за регистрацию входящей корреспонденции, в течение 1 рабочего дня со дня завершения проведения проверки усиленной квалифицированной электронной подписи принимает решение об отказе в приеме заявления и документов, необходимых для предоставления государственной услуги, и направляет заявителю уведомление об этом в электронной форме с указанием пунктов </w:t>
      </w:r>
      <w:hyperlink r:id="rId63">
        <w:r>
          <w:rPr>
            <w:color w:val="0000FF"/>
          </w:rPr>
          <w:t>статьи 11</w:t>
        </w:r>
      </w:hyperlink>
      <w:r>
        <w:t xml:space="preserve"> Федерального закона от 6 апреля 2011 года N 63-ФЗ "Об электронной подписи", которые послужили основанием для принятия указанного решения.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на Едином портале. После получения уведомления заявитель вправе обратиться повторно с заявлением и документами, необходимыми для </w:t>
      </w:r>
      <w:r>
        <w:lastRenderedPageBreak/>
        <w:t>предоставления государственной услуги, устранив нарушения, которые послужили основанием для отказа в приеме к рассмотрению первичного обращения.</w:t>
      </w:r>
    </w:p>
    <w:p w:rsidR="00E4326E" w:rsidRDefault="00E4326E">
      <w:pPr>
        <w:pStyle w:val="ConsPlusNormal"/>
        <w:jc w:val="both"/>
      </w:pPr>
      <w:r>
        <w:t xml:space="preserve">(п. 42-1 введен </w:t>
      </w:r>
      <w:hyperlink r:id="rId64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43. В состав административной процедуры входят следующие административные действия: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специалист Управления, ответственный за регистрацию входящей корреспонденции, фиксирует поступившие заявление и документы, необходимые для предоставления государственной услуги, в день его получения путем внесения соответствующих сведений в СЭД.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Максимальное время, затраченное на выполнение административного действия, не должно превышать 10 минут в течение одного рабочего дня;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зарегистрированное заявление и документы, необходимые для предоставления государственной услуги, посредством СЭД направляются на рассмотрение Начальнику Управления или Заместителю начальника Управления, который в свою очередь посредством СЭД направляет запрос о предоставлении государственной услуги (заявление) на рассмотрение начальнику отдела.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44. Результатом выполнения административной процедуры является поступление зарегистрированного в СЭД заявления и документов, необходимых для предоставления государственной услуги, на рассмотрение начальнику отдела.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45. Способом фиксации результата выполнения административной процедуры является поступление заявления и документов, необходимых для предоставления государственной услуги, на исполнение начальнику отдела посредством СЭД.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3.2. ПРОВЕДЕНИЕ ЭКСПЕРТИЗЫ ЗАЯВЛЕНИЯ И ДОКУМЕНТОВ,</w:t>
      </w:r>
    </w:p>
    <w:p w:rsidR="00E4326E" w:rsidRDefault="00E4326E">
      <w:pPr>
        <w:pStyle w:val="ConsPlusTitle"/>
        <w:jc w:val="center"/>
      </w:pPr>
      <w:r>
        <w:lastRenderedPageBreak/>
        <w:t>НЕОБХОДИМЫХ ДЛЯ ПРЕДОСТАВЛЕНИЯ ГОСУДАРСТВЕННОЙ УСЛУГИ</w:t>
      </w:r>
    </w:p>
    <w:p w:rsidR="00E4326E" w:rsidRDefault="00E4326E">
      <w:pPr>
        <w:pStyle w:val="ConsPlusNormal"/>
        <w:jc w:val="center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 xml:space="preserve">46. Основанием для начала административной процедуры является поступление к начальнику </w:t>
      </w:r>
      <w:proofErr w:type="gramStart"/>
      <w:r>
        <w:t>отдела</w:t>
      </w:r>
      <w:proofErr w:type="gramEnd"/>
      <w:r>
        <w:t xml:space="preserve"> зарегистрированного в СЭД заявления и документов, необходимых для предоставления государственной услуги.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47. Начальник отдела поручает рассмотрение зарегистрированного заявления и документов, необходимых для предоставления государственной услуги, посредством СЭД специалисту отдела.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48. Специалист отдела проводит экспертизу заявления и документов, необходимых для предоставления государственной услуги.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49. Критерием принятия решения в рамках настоящей административной процедуры является: наличие документов, указанных в </w:t>
      </w:r>
      <w:hyperlink w:anchor="P142">
        <w:r>
          <w:rPr>
            <w:color w:val="0000FF"/>
          </w:rPr>
          <w:t>пунктах 16</w:t>
        </w:r>
      </w:hyperlink>
      <w:r>
        <w:t xml:space="preserve"> и </w:t>
      </w:r>
      <w:hyperlink w:anchor="P163">
        <w:r>
          <w:rPr>
            <w:color w:val="0000FF"/>
          </w:rPr>
          <w:t>19</w:t>
        </w:r>
      </w:hyperlink>
      <w:r>
        <w:t xml:space="preserve"> настоящего регламента.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50. В случае необходимости специалист отдела принимает решение о направлении межведомственных запросов в органы (организации), участвующие в предоставлении государственной услуги.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В случае предоставления заявителем документов, указанных в </w:t>
      </w:r>
      <w:hyperlink w:anchor="P142">
        <w:r>
          <w:rPr>
            <w:color w:val="0000FF"/>
          </w:rPr>
          <w:t>пунктах 16</w:t>
        </w:r>
      </w:hyperlink>
      <w:r>
        <w:t xml:space="preserve"> и </w:t>
      </w:r>
      <w:hyperlink w:anchor="P163">
        <w:r>
          <w:rPr>
            <w:color w:val="0000FF"/>
          </w:rPr>
          <w:t>19</w:t>
        </w:r>
      </w:hyperlink>
      <w:r>
        <w:t xml:space="preserve"> настоящего регламента, переходит к осуществлению административной процедуры "Принятие решения о подготовке согласованной документации либо проекта уведомления об отказе в согласовании документации".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51. Результатом осуществления административной процедуры является принятие решения о направлении межведомственных запросов в органы (организации), участвующие в предоставлении государственной услуги, либо переход к осуществлению административной процедуры "Принятие решения о подготовке согласованной </w:t>
      </w:r>
      <w:proofErr w:type="gramStart"/>
      <w:r>
        <w:t>документации</w:t>
      </w:r>
      <w:proofErr w:type="gramEnd"/>
      <w:r>
        <w:t xml:space="preserve"> либо проекта уведомления об отказе в согласовании документации".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lastRenderedPageBreak/>
        <w:t>Максимальный срок выполнения административной процедуры не должен превышать четырех рабочих дней.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3.3. ФОРМИРОВАНИЕ И НАПРАВЛЕНИЕ</w:t>
      </w:r>
    </w:p>
    <w:p w:rsidR="00E4326E" w:rsidRDefault="00E4326E">
      <w:pPr>
        <w:pStyle w:val="ConsPlusTitle"/>
        <w:jc w:val="center"/>
      </w:pPr>
      <w:r>
        <w:t>МЕЖВЕДОМСТВЕННЫХ ЗАПРОСОВ В ОРГАНЫ (ОРГАНИЗАЦИИ),</w:t>
      </w:r>
    </w:p>
    <w:p w:rsidR="00E4326E" w:rsidRDefault="00E4326E">
      <w:pPr>
        <w:pStyle w:val="ConsPlusTitle"/>
        <w:jc w:val="center"/>
      </w:pPr>
      <w:r>
        <w:t>УЧАСТВУЮЩИЕ В ПРЕДОСТАВЛЕНИИ ГОСУДАРСТВЕННОЙ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52.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государственной услуги, в Министерство культуры Российской Федерации является получение зарегистрированного в СЭД заявления специалистом отдела.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53. Критерием принятия решения в рамках настоящей административной процедуры является: отсутствие документов, необходимых для предоставления государственной услуги, предусмотренных </w:t>
      </w:r>
      <w:hyperlink w:anchor="P163">
        <w:r>
          <w:rPr>
            <w:color w:val="0000FF"/>
          </w:rPr>
          <w:t>пунктом 19</w:t>
        </w:r>
      </w:hyperlink>
      <w:r>
        <w:t xml:space="preserve"> настоящего регламента.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54. Специалистом отдела формируется и направляется межведомственный запрос в адрес Министерства культуры Российской Федерации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факсу с одновременным его направлением по почте или курьерской доставкой.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55. Межведомственный запрос формируется в соответствии с требованиями </w:t>
      </w:r>
      <w:hyperlink r:id="rId76">
        <w:r>
          <w:rPr>
            <w:color w:val="0000FF"/>
          </w:rPr>
          <w:t>статьи 7.2</w:t>
        </w:r>
      </w:hyperlink>
      <w:r>
        <w:t xml:space="preserve"> Федерального закона N 210-ФЗ и подписывается начальником Управления, Заместителем начальника Управления либо уполномоченным должностным лицом Управления.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При получении ответа на межведомственный запрос специалист отдела распечатывает полученный ответ и приобщает его к документам, представленным заявителем.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56. Максимальный срок для выполнения административных действий, </w:t>
      </w:r>
      <w:r>
        <w:lastRenderedPageBreak/>
        <w:t>предусмотренных настоящим подразделом, не должен превышать двух рабочих дней с даты поступления зарегистрированного в СЭД заявления специалисту отдела.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3.4. ПРИНЯТИЕ РЕШЕНИЯ О ПОДГОТОВКЕ СОГЛАСОВАННОЙ</w:t>
      </w:r>
    </w:p>
    <w:p w:rsidR="00E4326E" w:rsidRDefault="00E4326E">
      <w:pPr>
        <w:pStyle w:val="ConsPlusTitle"/>
        <w:jc w:val="center"/>
      </w:pPr>
      <w:r>
        <w:t>ДОКУМЕНТАЦИИ ЛИБО ПРОЕКТА УВЕДОМЛЕНИЯ ОБ ОТКАЗЕ</w:t>
      </w:r>
    </w:p>
    <w:p w:rsidR="00E4326E" w:rsidRDefault="00E4326E">
      <w:pPr>
        <w:pStyle w:val="ConsPlusTitle"/>
        <w:jc w:val="center"/>
      </w:pPr>
      <w:r>
        <w:t>В СОГЛАСОВАНИИ ДОКУМЕНТАЦИИ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 xml:space="preserve">57. Основанием для начала административной процедуры является наличие необходимых для предоставления государственной услуги документов, предоставленных заявителем, а также поступление документов, указанных в </w:t>
      </w:r>
      <w:hyperlink w:anchor="P163">
        <w:r>
          <w:rPr>
            <w:color w:val="0000FF"/>
          </w:rPr>
          <w:t>пункте 19</w:t>
        </w:r>
      </w:hyperlink>
      <w:r>
        <w:t xml:space="preserve"> настоящего регламента, из государственного органа, участвующего в предоставлении государственной услуги.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58. Специалист отдела: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1) рассматривает заявление и документы, предусмотренные </w:t>
      </w:r>
      <w:hyperlink w:anchor="P142">
        <w:r>
          <w:rPr>
            <w:color w:val="0000FF"/>
          </w:rPr>
          <w:t>пунктами 16</w:t>
        </w:r>
      </w:hyperlink>
      <w:r>
        <w:t xml:space="preserve"> и </w:t>
      </w:r>
      <w:hyperlink w:anchor="P163">
        <w:r>
          <w:rPr>
            <w:color w:val="0000FF"/>
          </w:rPr>
          <w:t>19</w:t>
        </w:r>
      </w:hyperlink>
      <w:r>
        <w:t xml:space="preserve"> настоящего регламента, на предмет полноты и достоверности сведений;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принимает решение о подготовке согласованной документации либо проекта уведомления об отказе в согласовании документации.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Максимальный срок для выполнения административных действий, предусмотренных настоящим подразделом, не должен превышать тридцати шести рабочих дней.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3.5. ОФОРМЛЕНИЕ И РЕГИСТРАЦИЯ СОГЛАСОВАННОЙ ДОКУМЕНТАЦИИ</w:t>
      </w:r>
    </w:p>
    <w:p w:rsidR="00E4326E" w:rsidRDefault="00E4326E">
      <w:pPr>
        <w:pStyle w:val="ConsPlusTitle"/>
        <w:jc w:val="center"/>
      </w:pPr>
      <w:r>
        <w:t>ЛИБО УВЕДОМЛЕНИЯ ОБ ОТКАЗЕ В СОГЛАСОВАНИИ ДОКУМЕНТАЦИИ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59. Основанием для начала административной процедуры является принятие решения о предоставлении либо об отказе в предоставлении государственной услуги.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60. Критерием принятия решения в рамках настоящей административной процедуры является: наличие оснований для отказа в предоставлении государственной услуги, указанных в </w:t>
      </w:r>
      <w:hyperlink w:anchor="P203">
        <w:r>
          <w:rPr>
            <w:color w:val="0000FF"/>
          </w:rPr>
          <w:t>пункте 23</w:t>
        </w:r>
      </w:hyperlink>
      <w:r>
        <w:t xml:space="preserve"> настоящего регламента.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В случае наличия оснований для отказа в предоставлении </w:t>
      </w:r>
      <w:r>
        <w:lastRenderedPageBreak/>
        <w:t xml:space="preserve">государственной услуги, указанных в </w:t>
      </w:r>
      <w:hyperlink w:anchor="P203">
        <w:r>
          <w:rPr>
            <w:color w:val="0000FF"/>
          </w:rPr>
          <w:t>пункте 23</w:t>
        </w:r>
      </w:hyperlink>
      <w:r>
        <w:t xml:space="preserve"> настоящего регламента, специалист отдела готовит проект уведомления об отказе в согласовании документации и заносит его в СЭД для дальнейшего согласования и подписания.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Подготовленный проект уведомления об отказе в согласовании документации посредством СЭД согласовывается начальником отдела и передается на подписание начальнику Управления или Заместителю начальника Управления.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После подписания уведомление об отказе в согласовании документации регистрируется посредством СЭД и передается специалисту отдела.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61. В случае отсутствия оснований для отказа в предоставлении государственной услуги, указанных в </w:t>
      </w:r>
      <w:hyperlink w:anchor="P203">
        <w:r>
          <w:rPr>
            <w:color w:val="0000FF"/>
          </w:rPr>
          <w:t>пункте 23</w:t>
        </w:r>
      </w:hyperlink>
      <w:r>
        <w:t xml:space="preserve"> настоящего регламента, исходя из оценки сложности проектных решений и степени предусматриваемого документацией воздействия на сохранность и историко-культурный облик объекта культурного наследия в части предмета охраны при реализации данных решений, требований задания на проведение работ по сохранению объекта культурного наследия, выводов заключений экспертиз, проводимых в случаях необходимости, специалист отдела на соответствующих листах документации ставит штамп "Согласовано", в который могут вноситься соответствующие записи об условиях согласования, а также готовит проект письма о согласовании документации.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Документация и письмо о согласовании документации передается специалистом отдела начальнику отдела для согласования и передачи Начальнику Управления или Заместителю начальника Управления для подписания в соответствующей графе штампа "Согласовано". В случае выявления обстоятельств, исключающих согласование, вызванных действиями исполнителя, Начальник Управления или Заместитель начальника Управления возвращает документацию начальнику отдела для контроля исправления. На документации, в отношении согласования которой нет замечаний или замечания устранены, а также в письме о согласовании документации начальником Управления или Заместителем начальника Управления ставятся подписи в течение двух рабочих дней. Документация и письмо о согласовании документации направляется начальнику отдела для передачи специалисту отдела. Специалист отдела выполняет регистрацию согласованной документации путем присвоения регистрационного номера, </w:t>
      </w:r>
      <w:r>
        <w:lastRenderedPageBreak/>
        <w:t>внесения данного номера и даты в штамп "Согласовано" и в журнал, предусмотренный номенклатурой дел Управления, а также путем внесения в рабочий электронный журнал учета и регистрации согласований документации, ведущийся Управлением. Письмо о согласовании документации регистрируется посредством СЭД.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62. Максимальный срок для выполнения административных действий, предусмотренных настоящим подразделом, не должен превышать трех рабочих дней.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3.6. ВЫДАЧА СОГЛАСОВАННОЙ ДОКУМЕНТАЦИИ</w:t>
      </w:r>
    </w:p>
    <w:p w:rsidR="00E4326E" w:rsidRDefault="00E4326E">
      <w:pPr>
        <w:pStyle w:val="ConsPlusTitle"/>
        <w:jc w:val="center"/>
      </w:pPr>
      <w:r>
        <w:t>ЛИБО УВЕДОМЛЕНИЯ ОБ ОТКАЗЕ В СОГЛАСОВАНИИ ДОКУМЕНТАЦИИ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 xml:space="preserve">63. Основанием для начала административной процедуры является получение специалистом </w:t>
      </w:r>
      <w:proofErr w:type="gramStart"/>
      <w:r>
        <w:t>отдела</w:t>
      </w:r>
      <w:proofErr w:type="gramEnd"/>
      <w:r>
        <w:t xml:space="preserve"> зарегистрированного посредством СЭД подписанного уведомления об отказе в согласовании документации либо согласованной документации с письмом о согласовании документации.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64. Специалист отдела осуществляет передачу подписанного уведомления об отказе в согласовании документации заявителю лично, по почтовому адресу, указанному в заявлении, по электронной почте либо через Единый портал (при реализации технической возможности) в форме электронного документа.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В случае указания в заявлении способа получения результата предоставления государственной услуги посредством электронной почты, Единого портала (при реализации технической возможности) уведомление об отказе в согласовании документации направляется специалистом отдела по адресу электронной почты, указанному в заявлении, либо в форме электронного документа посредством Единого портала (при реализации технической возможности).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В случае указания в заявлении способа получения результата предоставления государственной услуги заявителем лично специалист отдела в день регистрации уведомления об отказе в согласовании документации извещает заявителя (его представителя) о готовности уведомления об отказе в </w:t>
      </w:r>
      <w:r>
        <w:lastRenderedPageBreak/>
        <w:t>согласовании документации и возможности его получения лично.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Получая уведомление об отказе в согласовании документации лично, заявитель предъявляет специалисту отдела документ, удостоверяющий личность, расписывается на копии уведомления об отказе в согласовании документации и проставляет отметку о получении уведомления об отказе в согласовании документации с указанием даты получения уведомления об отказе в согласовании документации и расшифровкой подписи лица, получившего уведомление об отказе в согласовании документации.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В случае получения уведомления об отказе в согласовании документации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законодательством Российской Федерации, расписывается на копии уведомления об отказе в согласовании документации и проставляет отметку о получении уведомления об отказе в согласовании документации с указанием даты получения уведомления об отказе в согласовании документации и расшифровкой подписи лица, получившего уведомление об отказе в согласовании документации.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65. Специалист отдела осуществляет передачу одного экземпляра согласованной документации и письма о согласовании заявителю лично либо представителю заявителя, по почтовому адресу, указанному в заявлении, либо через Единый портал (при реализации технической возможности) в форме электронного документа.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При получении согласованной документации и письма о согласовании заявитель предъявляет специалисту отдела документ, удостоверяющий личность, и проставляет в журнале, предусмотренном номенклатурой дел Управления, отметку о получении согласованной документации и письма о согласовании с указанием даты получения согласованной документации и письма о согласовании с расшифровкой подписи лица, получившего документы.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В случае получения согласованной документации и письма о согласовании заявителем через своего представителя последний предъявляет </w:t>
      </w:r>
      <w:r>
        <w:lastRenderedPageBreak/>
        <w:t>специалисту отдела документ, удостоверяющий личность, доверенность на получение документов, оформленную и выданную в порядке, предусмотренном законодательством Российской Федерации, проставляет в журнале, предусмотренном номенклатурой дел Управления, отметку о получении согласованной документации и письма о согласовании с указанием даты получения согласованной документации и письма о согласовании с расшифровкой подписи лица, получившего документы.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В случае указания в заявлении способа получения результата предоставления государственной услуги посредством Единого портала (при реализации технической возможности) один экземпляр согласованной документации и письма о согласовании документации направляется специалистом отдела посредством Единого портала в форме электронного документа.</w:t>
      </w:r>
    </w:p>
    <w:p w:rsidR="00E4326E" w:rsidRDefault="00E4326E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66. Результатом данной административной процедуры является выдача заявителю, законному представителю заявителя согласованной документации и письма о согласовании либо уведомления об отказе в согласовании документации.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67. Максимальное время, затраченное на административную процедуру, не должно превышать одного рабочего дня.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3.7. ПОРЯДОК ИСПРАВЛЕНИЯ ДОПУЩЕННЫХ ОПЕЧАТОК И</w:t>
      </w:r>
    </w:p>
    <w:p w:rsidR="00E4326E" w:rsidRDefault="00E4326E">
      <w:pPr>
        <w:pStyle w:val="ConsPlusTitle"/>
        <w:jc w:val="center"/>
      </w:pPr>
      <w:r>
        <w:t>ОШИБОК В ВЫДАННЫХ В РЕЗУЛЬТАТЕ ПРЕДОСТАВЛЕНИЯ</w:t>
      </w:r>
    </w:p>
    <w:p w:rsidR="00E4326E" w:rsidRDefault="00E4326E">
      <w:pPr>
        <w:pStyle w:val="ConsPlusTitle"/>
        <w:jc w:val="center"/>
      </w:pPr>
      <w:r>
        <w:t>ГОСУДАРСТВЕННОЙ УСЛУГИ ДОКУМЕНТАХ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68. Основанием для начала процедуры по исправлению допущенных опечаток и ошибок в выданных в результате предоставления государственной услуги документах является предоставление (направление) заявителем в Управление в произвольной форме запроса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69. Специалист отдела рассматривает запрос об исправлении опечаток и (или) ошибок, предоставленный заявителем, и проводит проверку указанных в запросе об исправлении опечаток и (или) ошибок сведений в срок, не превышающий двух рабочих дней с даты регистрации соответствующего запроса об исправлении опечаток и (или) ошибок.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lastRenderedPageBreak/>
        <w:t>70. Критерием принятия решения по исправлению допущенных опечаток и ошибок в выданных в результате предоставления государственной услуги документах является наличие или отсутствие таких опечаток и (или) ошибок.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71. В случае выявления допущенных опечаток и (или) ошибок в выданных в результате предоставления государственной услуги документах специалист отдела, ответственный за предоставление государственной услуги, осуществляет исправление и замену указанных документов в срок, не превышающий пяти рабочих дней с даты регистрации соответствующего запроса об исправлении опечаток и (или) ошибок в Управлении. Информация о замене документов фиксируется в журнале, предусмотренном номенклатурой дел Управления.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72. В случае отсутствия опечаток и (или) ошибок в документах, выданных в результате предоставления государственной услуги, специалист отдела письменно сообщает заявителю об отсутствии таких опечаток и (или) ошибок в срок, не превышающий пяти рабочих дней с даты регистрации соответствующего запроса об исправлении опечаток и (или) ошибок.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73. Результатом процедуры по исправлению допущенных опечаток и ошибок в выданных в результате предоставления государственной услуги документах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Специалист отдела осуществляет передачу исправленного взамен ранее выданного документа, являющегося результатом предоставления государственной услуги, или сообщения об отсутствии таких опечаток и (или) ошибок лично, по почтовому адресу, указанному в запросе об исправлении опечаток и (или) ошибок, по электронной почте.</w:t>
      </w:r>
    </w:p>
    <w:p w:rsidR="00E4326E" w:rsidRDefault="00E4326E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3.8. АДМИНИСТРАТИВНЫЕ ПРОЦЕДУРЫ (ДЕЙСТВИЯ)</w:t>
      </w:r>
    </w:p>
    <w:p w:rsidR="00E4326E" w:rsidRDefault="00E4326E">
      <w:pPr>
        <w:pStyle w:val="ConsPlusTitle"/>
        <w:jc w:val="center"/>
      </w:pPr>
      <w:r>
        <w:t>ПО ПРЕДОСТАВЛЕНИЮ ГОСУДАРСТВЕННОЙ УСЛУГИ</w:t>
      </w:r>
    </w:p>
    <w:p w:rsidR="00E4326E" w:rsidRDefault="00E4326E">
      <w:pPr>
        <w:pStyle w:val="ConsPlusTitle"/>
        <w:jc w:val="center"/>
      </w:pPr>
      <w:r>
        <w:t>В ЭЛЕКТРОННОЙ ФОРМЕ, В ТОМ ЧИСЛЕ</w:t>
      </w:r>
    </w:p>
    <w:p w:rsidR="00E4326E" w:rsidRDefault="00E4326E">
      <w:pPr>
        <w:pStyle w:val="ConsPlusTitle"/>
        <w:jc w:val="center"/>
      </w:pPr>
      <w:r>
        <w:t>С ИСПОЛЬЗОВАНИЕМ ЕДИНОГО ПОРТАЛА</w:t>
      </w:r>
    </w:p>
    <w:p w:rsidR="00E4326E" w:rsidRDefault="00E4326E">
      <w:pPr>
        <w:pStyle w:val="ConsPlusNormal"/>
        <w:jc w:val="center"/>
      </w:pPr>
      <w:r>
        <w:t xml:space="preserve">(в ред. </w:t>
      </w:r>
      <w:hyperlink r:id="rId96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center"/>
      </w:pPr>
      <w:r>
        <w:t xml:space="preserve">(введено </w:t>
      </w:r>
      <w:hyperlink r:id="rId97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lastRenderedPageBreak/>
        <w:t>от 25.12.2020 N 1213)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center"/>
      </w:pPr>
      <w:r>
        <w:t>3.8.1. Представление в установленном порядке информации</w:t>
      </w:r>
    </w:p>
    <w:p w:rsidR="00E4326E" w:rsidRDefault="00E4326E">
      <w:pPr>
        <w:pStyle w:val="ConsPlusNormal"/>
        <w:jc w:val="center"/>
      </w:pPr>
      <w:r>
        <w:t>заявителям и обеспечение доступа заявителей к сведениям</w:t>
      </w:r>
    </w:p>
    <w:p w:rsidR="00E4326E" w:rsidRDefault="00E4326E">
      <w:pPr>
        <w:pStyle w:val="ConsPlusNormal"/>
        <w:jc w:val="center"/>
      </w:pPr>
      <w:r>
        <w:t>о государственной услуге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98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73-1. На Едином портале размещается следующая информация: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круг заявителей;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3) срок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8) формы заявлений (уведомлений, сообщений), используемые при предоставлении государственной услуги.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</w:t>
      </w:r>
      <w:r>
        <w:lastRenderedPageBreak/>
        <w:t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center"/>
      </w:pPr>
      <w:r>
        <w:t>3.8.2. Запись на прием в Управление для подачи заявления</w:t>
      </w:r>
    </w:p>
    <w:p w:rsidR="00E4326E" w:rsidRDefault="00E4326E">
      <w:pPr>
        <w:pStyle w:val="ConsPlusNormal"/>
        <w:jc w:val="center"/>
      </w:pPr>
      <w:r>
        <w:t>(при реализации технической возможности)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99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73-2. В целях предоставления государственной услуги осуществляется прием заявителей по предварительной записи (при реализации технической возможности).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Запись на прием проводится посредством Единого портала.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Управлении графика приема заявителей.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Управление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center"/>
      </w:pPr>
      <w:r>
        <w:t>3.8.3. Формирование заявления</w:t>
      </w:r>
    </w:p>
    <w:p w:rsidR="00E4326E" w:rsidRDefault="00E4326E">
      <w:pPr>
        <w:pStyle w:val="ConsPlusNormal"/>
        <w:jc w:val="center"/>
      </w:pPr>
      <w:r>
        <w:t>(при реализации технической возможности)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100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73-3. Формирование заявления заявителем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 (при реализации технической возможности).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На Едином портале размещаются образцы заполнения электронной формы запроса.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73-4. 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</w:t>
      </w:r>
      <w:r>
        <w:lastRenderedPageBreak/>
        <w:t>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73-5. При формировании заявления заявителю обеспечивается: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1) возможность копирования и сохранения заявления и иных документов, указанных в </w:t>
      </w:r>
      <w:hyperlink w:anchor="P142">
        <w:r>
          <w:rPr>
            <w:color w:val="0000FF"/>
          </w:rPr>
          <w:t>пункте 16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возможность заполнения несколькими заявителями одной электронной формы заявления при обращении за государственными услугами, предполагающими направление совместного заявления несколькими заявителями;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3) возможность печати на бумажном носителе копии электронной формы заявления;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официальном сайте Управления, в части, касающейся сведений, отсутствующих в единой системе идентификации и аутентификации;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6) возможность вернуться на любой из этапов заполнения электронной формы заявления без потери ранее введенной информации;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7) возможность доступа заявителя на Едином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73-6. Сформированное и подписанное заявление и иные документы, указанные в </w:t>
      </w:r>
      <w:hyperlink w:anchor="P142">
        <w:r>
          <w:rPr>
            <w:color w:val="0000FF"/>
          </w:rPr>
          <w:t>пункте 16</w:t>
        </w:r>
      </w:hyperlink>
      <w:r>
        <w:t xml:space="preserve"> настоящего регламента, необходимые для предоставления государственной услуги, направляются в Управление посредством Единого портала (при реализации технической возможности), официального сайта.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center"/>
      </w:pPr>
      <w:r>
        <w:t>3.8.4. Прием и регистрация Управлением заявления и</w:t>
      </w:r>
    </w:p>
    <w:p w:rsidR="00E4326E" w:rsidRDefault="00E4326E">
      <w:pPr>
        <w:pStyle w:val="ConsPlusNormal"/>
        <w:jc w:val="center"/>
      </w:pPr>
      <w:r>
        <w:t>иных документов, необходимых для предоставления услуги</w:t>
      </w:r>
    </w:p>
    <w:p w:rsidR="00E4326E" w:rsidRDefault="00E4326E">
      <w:pPr>
        <w:pStyle w:val="ConsPlusNormal"/>
        <w:jc w:val="center"/>
      </w:pPr>
      <w:r>
        <w:t>(при реализации технической возможности)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101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73-7. Управление обеспечивает прием документов, необходимых для предоставления государственной услуги, и регистрацию заявления без необходимости повторного предоставления заявителем таких документов на бумажном носителе.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73-8. Срок регистрации запроса - один рабочий день.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73-9. Предоставление государственной услуги начинается с момента приема и регистрации специалистом Управления, ответственным за регистрацию входящей корреспонденции, электронных документов, необходимых для предоставления государственной услуги.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</w:t>
      </w:r>
      <w:hyperlink w:anchor="P194">
        <w:r>
          <w:rPr>
            <w:color w:val="0000FF"/>
          </w:rPr>
          <w:t>пункте 21</w:t>
        </w:r>
      </w:hyperlink>
      <w:r>
        <w:t xml:space="preserve"> настоящего регламента, а также осуществляются следующие действия: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1) при наличии хотя бы одного из указанных в </w:t>
      </w:r>
      <w:hyperlink w:anchor="P194">
        <w:r>
          <w:rPr>
            <w:color w:val="0000FF"/>
          </w:rPr>
          <w:t>пункте 21</w:t>
        </w:r>
      </w:hyperlink>
      <w:r>
        <w:t xml:space="preserve"> настоящего регламента оснований специалист Управления, ответственный за регистрацию входящей корреспонденции, в срок, не превышающий одного рабочего дня со дня завершения проведения проверки, подготавливает письмо о невозможности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предоставления государственной услуги.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73-10. Прием и регистрация заявления осуществляются специалистом Управления, ответственным за регистрацию входящей корреспонденции.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73-11. После регистрации заявление направляется в структурное подразделение, ответственное за предоставление государственной услуги.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73-12. После принятия заявления должностным лицом Управления, уполномоченным на предоставление государственной услуги, статус заявления в личном кабинете на Едином портале обновляет до статуса "принято".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center"/>
      </w:pPr>
      <w:r>
        <w:t>3.8.5. Оплата государственной пошлины за предоставление</w:t>
      </w:r>
    </w:p>
    <w:p w:rsidR="00E4326E" w:rsidRDefault="00E4326E">
      <w:pPr>
        <w:pStyle w:val="ConsPlusNormal"/>
        <w:jc w:val="center"/>
      </w:pPr>
      <w:r>
        <w:t>государственной услуги и уплата иных платежей,</w:t>
      </w:r>
    </w:p>
    <w:p w:rsidR="00E4326E" w:rsidRDefault="00E4326E">
      <w:pPr>
        <w:pStyle w:val="ConsPlusNormal"/>
        <w:jc w:val="center"/>
      </w:pPr>
      <w:r>
        <w:t>взимаемых в соответствии с законодательством</w:t>
      </w:r>
    </w:p>
    <w:p w:rsidR="00E4326E" w:rsidRDefault="00E4326E">
      <w:pPr>
        <w:pStyle w:val="ConsPlusNormal"/>
        <w:jc w:val="center"/>
      </w:pPr>
      <w:r>
        <w:t>Российской Федерации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102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73-13. Государственная пошлина за предоставление государственной услуги не взимается.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center"/>
      </w:pPr>
      <w:r>
        <w:t>3.8.6. Получение заявителем сведений о ходе</w:t>
      </w:r>
    </w:p>
    <w:p w:rsidR="00E4326E" w:rsidRDefault="00E4326E">
      <w:pPr>
        <w:pStyle w:val="ConsPlusNormal"/>
        <w:jc w:val="center"/>
      </w:pPr>
      <w:r>
        <w:t>предоставления государственной услуги</w:t>
      </w:r>
    </w:p>
    <w:p w:rsidR="00E4326E" w:rsidRDefault="00E4326E">
      <w:pPr>
        <w:pStyle w:val="ConsPlusNormal"/>
        <w:jc w:val="center"/>
      </w:pPr>
      <w:r>
        <w:t>(при реализации технической возможности)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103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73-14. Заявитель имеет возможность получения информации о ходе предоставления государственной услуги (при реализации технической возможности).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Информация о ходе предоставления государственной услуги направляется заявителю Управлением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73-15. При предоставлении государственной услуги в электронной форме заявителю направляется: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уведомление о записи на прием в Управление;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уведомление о приеме и регистрации заявления и иных документов, необходимых для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3) уведомление о начале процедуры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4) уведомление об окончании предоставления государственной услуги либо мотивированном отказе в приеме заявления и иных документов, необходимых для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5) уведомление о результатах рассмотрения документов, необходимых для предоставления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lastRenderedPageBreak/>
        <w:t>6)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7) уведомление о мотивированном отказе в предоставлении государственной услуги.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center"/>
      </w:pPr>
      <w:r>
        <w:t>3.8.7. Осуществление оценки качества предоставления услуги</w:t>
      </w:r>
    </w:p>
    <w:p w:rsidR="00E4326E" w:rsidRDefault="00E4326E">
      <w:pPr>
        <w:pStyle w:val="ConsPlusNormal"/>
        <w:jc w:val="center"/>
      </w:pPr>
      <w:r>
        <w:t>(при реализации технической возможности)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104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73-16. Заявителю обеспечивается возможность оценить доступность и качество государственной услуги на Едином портале (при реализации технической возможности).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center"/>
      </w:pPr>
      <w:r>
        <w:t>3.8.8. Получение заявителем результата предоставления</w:t>
      </w:r>
    </w:p>
    <w:p w:rsidR="00E4326E" w:rsidRDefault="00E4326E">
      <w:pPr>
        <w:pStyle w:val="ConsPlusNormal"/>
        <w:jc w:val="center"/>
      </w:pPr>
      <w:r>
        <w:t>государственной услуги, если иное не установлено</w:t>
      </w:r>
    </w:p>
    <w:p w:rsidR="00E4326E" w:rsidRDefault="00E4326E">
      <w:pPr>
        <w:pStyle w:val="ConsPlusNormal"/>
        <w:jc w:val="center"/>
      </w:pPr>
      <w:r>
        <w:t>законодательством Российской Федерации или</w:t>
      </w:r>
    </w:p>
    <w:p w:rsidR="00E4326E" w:rsidRDefault="00E4326E">
      <w:pPr>
        <w:pStyle w:val="ConsPlusNormal"/>
        <w:jc w:val="center"/>
      </w:pPr>
      <w:r>
        <w:t>законодательством Свердловской области</w:t>
      </w:r>
    </w:p>
    <w:p w:rsidR="00E4326E" w:rsidRDefault="00E4326E">
      <w:pPr>
        <w:pStyle w:val="ConsPlusNormal"/>
        <w:jc w:val="center"/>
      </w:pPr>
      <w:r>
        <w:t>(при реализации технической возможности)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105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73-17. В качестве результата предоставления государственной услуги заявитель по его выбору вправе получить уведомление об отказе в согласовании документации либо согласованную документацию с письмом о согласовании документации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73-18. 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3.9. АДМИНИСТРАТИВНЫЕ ПРОЦЕДУРЫ (ДЕЙСТВИЯ)</w:t>
      </w:r>
    </w:p>
    <w:p w:rsidR="00E4326E" w:rsidRDefault="00E4326E">
      <w:pPr>
        <w:pStyle w:val="ConsPlusTitle"/>
        <w:jc w:val="center"/>
      </w:pPr>
      <w:r>
        <w:t>ПО ПРЕДОСТАВЛЕНИЮ ГОСУДАРСТВЕННОЙ УСЛУГИ,</w:t>
      </w:r>
    </w:p>
    <w:p w:rsidR="00E4326E" w:rsidRDefault="00E4326E">
      <w:pPr>
        <w:pStyle w:val="ConsPlusTitle"/>
        <w:jc w:val="center"/>
      </w:pPr>
      <w:r>
        <w:t>ВЫПОЛНЯЕМЫЕ МНОГОФУНКЦИОНАЛЬНЫМ ЦЕНТРОМ</w:t>
      </w:r>
    </w:p>
    <w:p w:rsidR="00E4326E" w:rsidRDefault="00E4326E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106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lastRenderedPageBreak/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73-19. Государственная услуга не предоставляется в многофункциональном центре предоставления государственных и муниципальных услуг.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3.10. СЛУЧАИ И ПОРЯДОК ПРЕДОСТАВЛЕНИЯ ГОСУДАРСТВЕННОЙ УСЛУГИ</w:t>
      </w:r>
    </w:p>
    <w:p w:rsidR="00E4326E" w:rsidRDefault="00E4326E">
      <w:pPr>
        <w:pStyle w:val="ConsPlusTitle"/>
        <w:jc w:val="center"/>
      </w:pPr>
      <w:r>
        <w:t>В УПРЕЖДАЮЩЕМ (ПРОАКТИВНОМ) РЕЖИМЕ</w:t>
      </w:r>
    </w:p>
    <w:p w:rsidR="00E4326E" w:rsidRDefault="00E4326E">
      <w:pPr>
        <w:pStyle w:val="ConsPlusNormal"/>
        <w:jc w:val="center"/>
      </w:pPr>
      <w:r>
        <w:t xml:space="preserve">(введен </w:t>
      </w:r>
      <w:hyperlink r:id="rId107">
        <w:r>
          <w:rPr>
            <w:color w:val="0000FF"/>
          </w:rPr>
          <w:t>Приказом</w:t>
        </w:r>
      </w:hyperlink>
      <w:r>
        <w:t xml:space="preserve"> Управления государственной охраны объектов</w:t>
      </w:r>
    </w:p>
    <w:p w:rsidR="00E4326E" w:rsidRDefault="00E4326E">
      <w:pPr>
        <w:pStyle w:val="ConsPlusNormal"/>
        <w:jc w:val="center"/>
      </w:pPr>
      <w:r>
        <w:t>культурного наследия Свердловской области</w:t>
      </w:r>
    </w:p>
    <w:p w:rsidR="00E4326E" w:rsidRDefault="00E4326E">
      <w:pPr>
        <w:pStyle w:val="ConsPlusNormal"/>
        <w:jc w:val="center"/>
      </w:pPr>
      <w:r>
        <w:t>от 20.03.2023 N 161)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73-20. Государственная услуга не предоставляется в упреждающем (проактивном) режиме.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1"/>
      </w:pPr>
      <w:r>
        <w:t>Раздел 4. ФОРМЫ КОНТРОЛЯ</w:t>
      </w:r>
    </w:p>
    <w:p w:rsidR="00E4326E" w:rsidRDefault="00E4326E">
      <w:pPr>
        <w:pStyle w:val="ConsPlusTitle"/>
        <w:jc w:val="center"/>
      </w:pPr>
      <w:r>
        <w:t>ЗА ПРЕДОСТАВЛЕНИЕМ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4.1. ПОРЯДОК ОСУЩЕСТВЛЕНИЯ ТЕКУЩЕГО КОНТРОЛЯ ЗА СОБЛЮДЕНИЕМ</w:t>
      </w:r>
    </w:p>
    <w:p w:rsidR="00E4326E" w:rsidRDefault="00E4326E">
      <w:pPr>
        <w:pStyle w:val="ConsPlusTitle"/>
        <w:jc w:val="center"/>
      </w:pPr>
      <w:r>
        <w:t>И ИСПОЛНЕНИЕМ ОТВЕТСТВЕННЫМИ ДОЛЖНОСТНЫМИ ЛИЦАМИ</w:t>
      </w:r>
    </w:p>
    <w:p w:rsidR="00E4326E" w:rsidRDefault="00E4326E">
      <w:pPr>
        <w:pStyle w:val="ConsPlusTitle"/>
        <w:jc w:val="center"/>
      </w:pPr>
      <w:r>
        <w:t>ПОЛОЖЕНИЙ РЕГЛАМЕНТА И ИНЫХ НОРМАТИВНЫХ ПРАВОВЫХ АКТОВ,</w:t>
      </w:r>
    </w:p>
    <w:p w:rsidR="00E4326E" w:rsidRDefault="00E4326E">
      <w:pPr>
        <w:pStyle w:val="ConsPlusTitle"/>
        <w:jc w:val="center"/>
      </w:pPr>
      <w:r>
        <w:t>УСТАНАВЛИВАЮЩИХ ТРЕБОВАНИЯ К ПРЕДОСТАВЛЕНИЮ</w:t>
      </w:r>
    </w:p>
    <w:p w:rsidR="00E4326E" w:rsidRDefault="00E4326E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74.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должностными лицами Управления, ответственными за предоставление государственной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4.2. ПОРЯДОК И ПЕРИОДИЧНОСТЬ ОСУЩЕСТВЛЕНИЯ</w:t>
      </w:r>
    </w:p>
    <w:p w:rsidR="00E4326E" w:rsidRDefault="00E4326E">
      <w:pPr>
        <w:pStyle w:val="ConsPlusTitle"/>
        <w:jc w:val="center"/>
      </w:pPr>
      <w:r>
        <w:t>ПЛАНОВЫХ И ВНЕПЛАНОВЫХ ПРОВЕРОК ПОЛНОТЫ</w:t>
      </w:r>
    </w:p>
    <w:p w:rsidR="00E4326E" w:rsidRDefault="00E4326E">
      <w:pPr>
        <w:pStyle w:val="ConsPlusTitle"/>
        <w:jc w:val="center"/>
      </w:pPr>
      <w:r>
        <w:t>И КАЧЕСТВА ПРЕДОСТАВЛЕНИЯ ГОСУДАРСТВЕННОЙ УСЛУГИ,</w:t>
      </w:r>
    </w:p>
    <w:p w:rsidR="00E4326E" w:rsidRDefault="00E4326E">
      <w:pPr>
        <w:pStyle w:val="ConsPlusTitle"/>
        <w:jc w:val="center"/>
      </w:pPr>
      <w:r>
        <w:t>В ТОМ ЧИСЛЕ ПОРЯДОК И ФОРМЫ КОНТРОЛЯ ЗА ПОЛНОТОЙ</w:t>
      </w:r>
    </w:p>
    <w:p w:rsidR="00E4326E" w:rsidRDefault="00E4326E">
      <w:pPr>
        <w:pStyle w:val="ConsPlusTitle"/>
        <w:jc w:val="center"/>
      </w:pPr>
      <w:r>
        <w:t>И КАЧЕСТВОМ ПРЕДОСТАВЛЕНИЯ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 xml:space="preserve">75. Контроль за полнотой и качеством предоставления государственной услуги включает в себя: проведение плановых и внеплановых проверок, </w:t>
      </w:r>
      <w:r>
        <w:lastRenderedPageBreak/>
        <w:t>выявление и устранение нарушений прав заявителей.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Плановые проверки полноты и качества предоставления государственной услуги осуществляются: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в соответствии с утвержденными календарными планами целевых проверок Управления, но не реже чем один раз в квартал;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в соответствии с требованиями нормативных правовых актов Свердловской области, устанавливающих формы отчетности о предоставлении государственной услуги.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Внеплановые проверки полноты и качества предоставления государственной услуги, а также выявление и устранение нарушений прав заявителей осуществляются в связи с рассмотрением поступивших в Управление жалоб в отношении действий (бездействия) должностных лиц и принятых ими решений при предоставлении государственной услуги либо по результатам текущего контроля.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По результатам проверок полноты и качества предоставления государственной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Результаты проверки оформляются актом, отражающим обстоятельства, послужившие основанием для проверки, объект проверки, сведения о государственном гражданском служащем Управления, ответственным за предоставление государственной услуги, наличие (отсутствие) в действиях государственного гражданского служащего Управления, ответственного за предоставление государственной услуги, обстоятельств, свидетельствующих о нарушении регламента, ссылку на документы, отражающие данные обстоятельства, выводы, недостатки и предложения по их устранению.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4.3. ОТВЕТСТВЕННОСТЬ ДОЛЖНОСТНЫХ ЛИЦ ОРГАНА,</w:t>
      </w:r>
    </w:p>
    <w:p w:rsidR="00E4326E" w:rsidRDefault="00E4326E">
      <w:pPr>
        <w:pStyle w:val="ConsPlusTitle"/>
        <w:jc w:val="center"/>
      </w:pPr>
      <w:r>
        <w:t>ПРЕДОСТАВЛЯЮЩЕГО ГОСУДАРСТВЕННЫЕ УСЛУГИ, ЗА РЕШЕНИЯ</w:t>
      </w:r>
    </w:p>
    <w:p w:rsidR="00E4326E" w:rsidRDefault="00E4326E">
      <w:pPr>
        <w:pStyle w:val="ConsPlusTitle"/>
        <w:jc w:val="center"/>
      </w:pPr>
      <w:r>
        <w:t>И ДЕЙСТВИЯ (БЕЗДЕЙСТВИЕ), ПРИНИМАЕМЫЕ (ОСУЩЕСТВЛЯЕМЫЕ) ИМИ</w:t>
      </w:r>
    </w:p>
    <w:p w:rsidR="00E4326E" w:rsidRDefault="00E4326E">
      <w:pPr>
        <w:pStyle w:val="ConsPlusTitle"/>
        <w:jc w:val="center"/>
      </w:pPr>
      <w:r>
        <w:t>В ХОДЕ ПРЕДОСТАВЛЕНИЯ ГОСУДАРСТВЕННОЙ УСЛУГИ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76.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77. Должностные лица Управления, ответственные за осуществление </w:t>
      </w:r>
      <w:r>
        <w:lastRenderedPageBreak/>
        <w:t>административных процедур по предоставлению государственной услуги, установленных настоящим регламентом, несут персональную ответственность за соблюдение сроков и порядка проведения административных процедур.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Ответственность должностных лиц Управления закрепляется в их должностных регламентах в соответствии с требованиями законодательства.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4.4. ПОЛОЖЕНИЯ, ХАРАКТЕРИЗУЮЩИЕ ТРЕБОВАНИЯ К ПОРЯДКУ</w:t>
      </w:r>
    </w:p>
    <w:p w:rsidR="00E4326E" w:rsidRDefault="00E4326E">
      <w:pPr>
        <w:pStyle w:val="ConsPlusTitle"/>
        <w:jc w:val="center"/>
      </w:pPr>
      <w:r>
        <w:t>И ФОРМАМ КОНТРОЛЯ ЗА ПРЕДОСТАВЛЕНИЕМ ГОСУДАРСТВЕННОЙ УСЛУГИ,</w:t>
      </w:r>
    </w:p>
    <w:p w:rsidR="00E4326E" w:rsidRDefault="00E4326E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78.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принятием решений должностными лицами, путем проведения проверок соблюдения и исполнения должностными лицами Управления нормативных правовых актов, а также положений регламента.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Проверки также могут проводиться по жалобе заявителя.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1"/>
      </w:pPr>
      <w:r>
        <w:t>Раздел 5. ДОСУДЕБНЫЙ (ВНЕСУДЕБНЫЙ) ПОРЯДОК</w:t>
      </w:r>
    </w:p>
    <w:p w:rsidR="00E4326E" w:rsidRDefault="00E4326E">
      <w:pPr>
        <w:pStyle w:val="ConsPlusTitle"/>
        <w:jc w:val="center"/>
      </w:pPr>
      <w:r>
        <w:t>ОБЖАЛОВАНИЯ РЕШЕНИЙ И ДЕЙСТВИЙ (БЕЗДЕЙСТВИЯ) ОРГАНА,</w:t>
      </w:r>
    </w:p>
    <w:p w:rsidR="00E4326E" w:rsidRDefault="00E4326E">
      <w:pPr>
        <w:pStyle w:val="ConsPlusTitle"/>
        <w:jc w:val="center"/>
      </w:pPr>
      <w:r>
        <w:t>ПРЕДОСТАВЛЯЮЩЕГО ГОСУДАРСТВЕННУЮ УСЛУГУ, ЕГО ДОЛЖНОСТНЫХ ЛИЦ</w:t>
      </w:r>
    </w:p>
    <w:p w:rsidR="00E4326E" w:rsidRDefault="00E4326E">
      <w:pPr>
        <w:pStyle w:val="ConsPlusTitle"/>
        <w:jc w:val="center"/>
      </w:pPr>
      <w:r>
        <w:t>И ГОСУДАРСТВЕННЫХ ГРАЖДАНСКИХ СЛУЖАЩИХ, А ТАКЖЕ РЕШЕНИЙ</w:t>
      </w:r>
    </w:p>
    <w:p w:rsidR="00E4326E" w:rsidRDefault="00E4326E">
      <w:pPr>
        <w:pStyle w:val="ConsPlusTitle"/>
        <w:jc w:val="center"/>
      </w:pPr>
      <w:r>
        <w:t>И ДЕЙСТВИЙ (БЕЗДЕЙСТВИЯ) МНОГОФУНКЦИОНАЛЬНОГО ЦЕНТРА</w:t>
      </w:r>
    </w:p>
    <w:p w:rsidR="00E4326E" w:rsidRDefault="00E4326E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E4326E" w:rsidRDefault="00E4326E">
      <w:pPr>
        <w:pStyle w:val="ConsPlusTitle"/>
        <w:jc w:val="center"/>
      </w:pPr>
      <w:r>
        <w:t xml:space="preserve">РАБОТНИКОВ МНОГОФУНКЦИОНАЛЬНОГО ЦЕНТРА </w:t>
      </w:r>
      <w:r>
        <w:lastRenderedPageBreak/>
        <w:t>ПРЕДОСТАВЛЕНИЯ</w:t>
      </w:r>
    </w:p>
    <w:p w:rsidR="00E4326E" w:rsidRDefault="00E4326E">
      <w:pPr>
        <w:pStyle w:val="ConsPlusTitle"/>
        <w:jc w:val="center"/>
      </w:pPr>
      <w:r>
        <w:t>ГОСУДАРСТВЕННЫХ И МУНИЦИПАЛЬНЫХ УСЛУГ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5.1. ИНФОРМАЦИЯ ДЛЯ ЗАИНТЕРЕСОВАННЫХ ЛИЦ</w:t>
      </w:r>
    </w:p>
    <w:p w:rsidR="00E4326E" w:rsidRDefault="00E4326E">
      <w:pPr>
        <w:pStyle w:val="ConsPlusTitle"/>
        <w:jc w:val="center"/>
      </w:pPr>
      <w:r>
        <w:t>ОБ ИХ ПРАВЕ НА ДОСУДЕБНОЕ (ВНЕСУДЕБНОЕ) ОБЖАЛОВАНИЕ</w:t>
      </w:r>
    </w:p>
    <w:p w:rsidR="00E4326E" w:rsidRDefault="00E4326E">
      <w:pPr>
        <w:pStyle w:val="ConsPlusTitle"/>
        <w:jc w:val="center"/>
      </w:pPr>
      <w:r>
        <w:t>ДЕЙСТВИЙ (БЕЗДЕЙСТВИЯ) И (ИЛИ) РЕШЕНИЙ,</w:t>
      </w:r>
    </w:p>
    <w:p w:rsidR="00E4326E" w:rsidRDefault="00E4326E">
      <w:pPr>
        <w:pStyle w:val="ConsPlusTitle"/>
        <w:jc w:val="center"/>
      </w:pPr>
      <w:r>
        <w:t>ОСУЩЕСТВЛЯЕМЫХ (ПРИНЯТЫХ) В ХОДЕ ПРЕДОСТАВЛЕНИЯ</w:t>
      </w:r>
    </w:p>
    <w:p w:rsidR="00E4326E" w:rsidRDefault="00E4326E">
      <w:pPr>
        <w:pStyle w:val="ConsPlusTitle"/>
        <w:jc w:val="center"/>
      </w:pPr>
      <w:r>
        <w:t>ГОСУДАРСТВЕННОЙ УСЛУГИ (ДАЛЕЕ - ЖАЛОБА)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 xml:space="preserve">79. Заявитель вправе обжаловать решения и действия (бездействие), принятые (осуществленные) в ходе предоставления государственной услуги исполнительным органом государственной власти Свердловской области, предоставляющим государственную услугу, его должностными лицами и государственными гражданскими служащими в досудебном (внесудебном) порядке, в том числе в случаях, предусмотренных </w:t>
      </w:r>
      <w:hyperlink r:id="rId108">
        <w:r>
          <w:rPr>
            <w:color w:val="0000FF"/>
          </w:rPr>
          <w:t>статьей 11.1</w:t>
        </w:r>
      </w:hyperlink>
      <w:r>
        <w:t xml:space="preserve"> Федерального закона N 210-ФЗ.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5.2. ОРГАНЫ ГОСУДАРСТВЕННОЙ ВЛАСТИ, ОРГАНИЗАЦИИ</w:t>
      </w:r>
    </w:p>
    <w:p w:rsidR="00E4326E" w:rsidRDefault="00E4326E">
      <w:pPr>
        <w:pStyle w:val="ConsPlusTitle"/>
        <w:jc w:val="center"/>
      </w:pPr>
      <w:r>
        <w:t>И УПОЛНОМОЧЕННЫЕ НА РАССМОТРЕНИЕ ЖАЛОБЫ ЛИЦА,</w:t>
      </w:r>
    </w:p>
    <w:p w:rsidR="00E4326E" w:rsidRDefault="00E4326E">
      <w:pPr>
        <w:pStyle w:val="ConsPlusTitle"/>
        <w:jc w:val="center"/>
      </w:pPr>
      <w:r>
        <w:t>КОТОРЫМ МОЖЕТ БЫТЬ НАПРАВЛЕНА ЖАЛОБА ЗАЯВИТЕЛЯ</w:t>
      </w:r>
    </w:p>
    <w:p w:rsidR="00E4326E" w:rsidRDefault="00E4326E">
      <w:pPr>
        <w:pStyle w:val="ConsPlusTitle"/>
        <w:jc w:val="center"/>
      </w:pPr>
      <w:r>
        <w:t>В ДОСУДЕБНОМ (ВНЕСУДЕБНОМ) ПОРЯДКЕ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80. В случае обжалования решений и действий (бездействия) Управления, предоставляющего государственную услугу, его должностных лиц и государственных гражданских служащих жалоба подается для рассмотрения в Управление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Жалобу на решения и действия (бездействие) Управления, предоставляющего государственную услугу, его должностных лиц также возможно подать на имя Заместителя Губернатора Свердловской области, курирующего Управление согласно распределению обязанностей между членами Правительства Свердловской области, в письменной форме на бумажном носителе, в том числе при личном приеме заявителя, в электронной форме или по почте.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5.3. СПОСОБЫ ИНФОРМИРОВАНИЯ ЗАЯВИТЕЛЕЙ</w:t>
      </w:r>
    </w:p>
    <w:p w:rsidR="00E4326E" w:rsidRDefault="00E4326E">
      <w:pPr>
        <w:pStyle w:val="ConsPlusTitle"/>
        <w:jc w:val="center"/>
      </w:pPr>
      <w:r>
        <w:t>О ПОРЯДКЕ ПОДАЧИ И РАССМОТРЕНИЯ ЖАЛОБЫ,</w:t>
      </w:r>
    </w:p>
    <w:p w:rsidR="00E4326E" w:rsidRDefault="00E4326E">
      <w:pPr>
        <w:pStyle w:val="ConsPlusTitle"/>
        <w:jc w:val="center"/>
      </w:pPr>
      <w:r>
        <w:t>В ТОМ ЧИСЛЕ С ИСПОЛЬЗОВАНИЕМ ЕДИНОГО ПОРТАЛА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>81. Управление, многофункциональный центр предоставления государственных и муниципальных услуг обеспечивают: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1) информирование заявителей о порядке обжалования решений и действий (бездействия) исполнительного органа власти, предоставляющего государственную услугу, его должностных лиц и государственных гражданских служащих посредством размещения информации: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на стендах в местах предоставления государственных услуг;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на официальном сайте Управления, указанном в </w:t>
      </w:r>
      <w:hyperlink w:anchor="P78">
        <w:r>
          <w:rPr>
            <w:color w:val="0000FF"/>
          </w:rPr>
          <w:t>пункте 5</w:t>
        </w:r>
      </w:hyperlink>
      <w:r>
        <w:t xml:space="preserve"> настоящего регламента, многофункционального центра предоставления государственных и муниципальных услуг (http://mfc66.ru/) и Министерства цифрового развития и связи Свердловской области (http://digital.midural.ru/);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на Едином портале в разделе "Дополнительная информация" соответствующей государственной услуги;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2) консультирование заявителей о порядке обжалования решений и действий (бездействия) Управления, его должностных лиц и государственных гражданских служащих, в том числе по телефону, электронной почте, при личном приеме.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Title"/>
        <w:jc w:val="center"/>
        <w:outlineLvl w:val="2"/>
      </w:pPr>
      <w:r>
        <w:t>5.4. ПЕРЕЧЕНЬ НОРМАТИВНЫХ ПРАВОВЫХ АКТОВ,</w:t>
      </w:r>
    </w:p>
    <w:p w:rsidR="00E4326E" w:rsidRDefault="00E4326E">
      <w:pPr>
        <w:pStyle w:val="ConsPlusTitle"/>
        <w:jc w:val="center"/>
      </w:pPr>
      <w:r>
        <w:t>РЕГУЛИРУЮЩИХ ПОРЯДОК ДОСУДЕБНОГО (ВНЕСУДЕБНОГО) ОБЖАЛОВАНИЯ</w:t>
      </w:r>
    </w:p>
    <w:p w:rsidR="00E4326E" w:rsidRDefault="00E4326E">
      <w:pPr>
        <w:pStyle w:val="ConsPlusTitle"/>
        <w:jc w:val="center"/>
      </w:pPr>
      <w:r>
        <w:t>РЕШЕНИЙ И ДЕЙСТВИЙ (БЕЗДЕЙСТВИЯ) ОРГАНА,</w:t>
      </w:r>
    </w:p>
    <w:p w:rsidR="00E4326E" w:rsidRDefault="00E4326E">
      <w:pPr>
        <w:pStyle w:val="ConsPlusTitle"/>
        <w:jc w:val="center"/>
      </w:pPr>
      <w:r>
        <w:t>ПРЕДОСТАВЛЯЮЩЕГО ГОСУДАРСТВЕННУЮ УСЛУГУ, ЕГО ДОЛЖНОСТНЫХ ЛИЦ</w:t>
      </w:r>
    </w:p>
    <w:p w:rsidR="00E4326E" w:rsidRDefault="00E4326E">
      <w:pPr>
        <w:pStyle w:val="ConsPlusTitle"/>
        <w:jc w:val="center"/>
      </w:pPr>
      <w:r>
        <w:t>И ГОСУДАРСТВЕННЫХ ГРАЖДАНСКИХ СЛУЖАЩИХ, А ТАКЖЕ РЕШЕНИЙ</w:t>
      </w:r>
    </w:p>
    <w:p w:rsidR="00E4326E" w:rsidRDefault="00E4326E">
      <w:pPr>
        <w:pStyle w:val="ConsPlusTitle"/>
        <w:jc w:val="center"/>
      </w:pPr>
      <w:r>
        <w:t>И ДЕЙСТВИЙ (БЕЗДЕЙСТВИЯ) МНОГОФУНКЦИОНАЛЬНОГО ЦЕНТРА</w:t>
      </w:r>
    </w:p>
    <w:p w:rsidR="00E4326E" w:rsidRDefault="00E4326E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E4326E" w:rsidRDefault="00E4326E">
      <w:pPr>
        <w:pStyle w:val="ConsPlusTitle"/>
        <w:jc w:val="center"/>
      </w:pPr>
      <w:r>
        <w:t>РАБОТНИКОВ МНОГОФУНКЦИОНАЛЬНОГО ЦЕНТРА ПРЕДОСТАВЛЕНИЯ</w:t>
      </w:r>
    </w:p>
    <w:p w:rsidR="00E4326E" w:rsidRDefault="00E4326E">
      <w:pPr>
        <w:pStyle w:val="ConsPlusTitle"/>
        <w:jc w:val="center"/>
      </w:pPr>
      <w:r>
        <w:t>ГОСУДАРСТВЕННЫХ И МУНИЦИПАЛЬНЫХ УСЛУГ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ind w:firstLine="540"/>
        <w:jc w:val="both"/>
      </w:pPr>
      <w:r>
        <w:t xml:space="preserve">82. Порядок досудебного (внесудебного) обжалования решений и </w:t>
      </w:r>
      <w:r>
        <w:lastRenderedPageBreak/>
        <w:t>действий (бездействия) Управления, его должностных лиц и государственных гражданских служащих регулируется: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1) </w:t>
      </w:r>
      <w:hyperlink r:id="rId113">
        <w:r>
          <w:rPr>
            <w:color w:val="0000FF"/>
          </w:rPr>
          <w:t>статьями 11.1</w:t>
        </w:r>
      </w:hyperlink>
      <w:r>
        <w:t xml:space="preserve"> - </w:t>
      </w:r>
      <w:hyperlink r:id="rId114">
        <w:r>
          <w:rPr>
            <w:color w:val="0000FF"/>
          </w:rPr>
          <w:t>11.3</w:t>
        </w:r>
      </w:hyperlink>
      <w:r>
        <w:t xml:space="preserve"> Федерального закона N 210-ФЗ;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 xml:space="preserve">2)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22.11.2018 N 828-ПП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работников";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3) Приказом Управления от 11.01.2021 N 2 "Об определении должностного лица в Управлении государственной охраны объектов культурного наследия Свердловской области, уполномоченного на прием и рассмотрение жалоб на решения и действия (бездействие) Управления государственной охраны объектов культурного наследия Свердловской области при предоставлении государственных услуг, его должностных лиц, государственных гражданских служащих, предоставляющих государственные услуги".</w:t>
      </w:r>
    </w:p>
    <w:p w:rsidR="00E4326E" w:rsidRDefault="00E4326E">
      <w:pPr>
        <w:pStyle w:val="ConsPlusNormal"/>
        <w:jc w:val="both"/>
      </w:pPr>
      <w:r>
        <w:t xml:space="preserve">(подп. 3 в ред. </w:t>
      </w:r>
      <w:hyperlink r:id="rId116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20.03.2023 N 161)</w:t>
      </w:r>
    </w:p>
    <w:p w:rsidR="00E4326E" w:rsidRDefault="00E4326E">
      <w:pPr>
        <w:pStyle w:val="ConsPlusNormal"/>
        <w:spacing w:before="280"/>
        <w:ind w:firstLine="540"/>
        <w:jc w:val="both"/>
      </w:pPr>
      <w:r>
        <w:t>83. Полная информация о порядке подачи и рассмотрения жалобы на решения и действия (бездействие) Управления, предоставляющего государственную услугу, его должностных лиц и государственных гражданских служащих размещена на Едином портале в разделе "Дополнительная информация" соответствующей государственной услуги по адресу: https://www.gosuslugi.ru/308160/1/info.</w:t>
      </w:r>
    </w:p>
    <w:p w:rsidR="00E4326E" w:rsidRDefault="00E4326E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25.12.2020 N 1213)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right"/>
        <w:outlineLvl w:val="1"/>
      </w:pPr>
      <w:r>
        <w:t>Приложение</w:t>
      </w:r>
    </w:p>
    <w:p w:rsidR="00E4326E" w:rsidRDefault="00E4326E">
      <w:pPr>
        <w:pStyle w:val="ConsPlusNormal"/>
        <w:jc w:val="right"/>
      </w:pPr>
      <w:r>
        <w:t>к Административному регламенту</w:t>
      </w:r>
    </w:p>
    <w:p w:rsidR="00E4326E" w:rsidRDefault="00E4326E">
      <w:pPr>
        <w:pStyle w:val="ConsPlusNormal"/>
        <w:jc w:val="right"/>
      </w:pPr>
      <w:r>
        <w:t>предоставления Управлением</w:t>
      </w:r>
    </w:p>
    <w:p w:rsidR="00E4326E" w:rsidRDefault="00E4326E">
      <w:pPr>
        <w:pStyle w:val="ConsPlusNormal"/>
        <w:jc w:val="right"/>
      </w:pPr>
      <w:r>
        <w:t>государственной охраны</w:t>
      </w:r>
    </w:p>
    <w:p w:rsidR="00E4326E" w:rsidRDefault="00E4326E">
      <w:pPr>
        <w:pStyle w:val="ConsPlusNormal"/>
        <w:jc w:val="right"/>
      </w:pPr>
      <w:r>
        <w:t>объектов культурного наследия</w:t>
      </w:r>
    </w:p>
    <w:p w:rsidR="00E4326E" w:rsidRDefault="00E4326E">
      <w:pPr>
        <w:pStyle w:val="ConsPlusNormal"/>
        <w:jc w:val="right"/>
      </w:pPr>
      <w:r>
        <w:t>Свердловской области государственной</w:t>
      </w:r>
    </w:p>
    <w:p w:rsidR="00E4326E" w:rsidRDefault="00E4326E">
      <w:pPr>
        <w:pStyle w:val="ConsPlusNormal"/>
        <w:jc w:val="right"/>
      </w:pPr>
      <w:r>
        <w:lastRenderedPageBreak/>
        <w:t>услуги по согласованию проектной</w:t>
      </w:r>
    </w:p>
    <w:p w:rsidR="00E4326E" w:rsidRDefault="00E4326E">
      <w:pPr>
        <w:pStyle w:val="ConsPlusNormal"/>
        <w:jc w:val="right"/>
      </w:pPr>
      <w:r>
        <w:t>документации на проведение работ</w:t>
      </w:r>
    </w:p>
    <w:p w:rsidR="00E4326E" w:rsidRDefault="00E4326E">
      <w:pPr>
        <w:pStyle w:val="ConsPlusNormal"/>
        <w:jc w:val="right"/>
      </w:pPr>
      <w:r>
        <w:t>по сохранению объекта культурного</w:t>
      </w:r>
    </w:p>
    <w:p w:rsidR="00E4326E" w:rsidRDefault="00E4326E">
      <w:pPr>
        <w:pStyle w:val="ConsPlusNormal"/>
        <w:jc w:val="right"/>
      </w:pPr>
      <w:r>
        <w:t>наследия регионального значения,</w:t>
      </w:r>
    </w:p>
    <w:p w:rsidR="00E4326E" w:rsidRDefault="00E4326E">
      <w:pPr>
        <w:pStyle w:val="ConsPlusNormal"/>
        <w:jc w:val="right"/>
      </w:pPr>
      <w:r>
        <w:t>включенного в единый государственный</w:t>
      </w:r>
    </w:p>
    <w:p w:rsidR="00E4326E" w:rsidRDefault="00E4326E">
      <w:pPr>
        <w:pStyle w:val="ConsPlusNormal"/>
        <w:jc w:val="right"/>
      </w:pPr>
      <w:r>
        <w:t>реестр объектов культурного наследия</w:t>
      </w:r>
    </w:p>
    <w:p w:rsidR="00E4326E" w:rsidRDefault="00E4326E">
      <w:pPr>
        <w:pStyle w:val="ConsPlusNormal"/>
        <w:jc w:val="right"/>
      </w:pPr>
      <w:r>
        <w:t>(памятников истории и культуры) народов</w:t>
      </w:r>
    </w:p>
    <w:p w:rsidR="00E4326E" w:rsidRDefault="00E4326E">
      <w:pPr>
        <w:pStyle w:val="ConsPlusNormal"/>
        <w:jc w:val="right"/>
      </w:pPr>
      <w:r>
        <w:t>Российской Федерации, или выявленного</w:t>
      </w:r>
    </w:p>
    <w:p w:rsidR="00E4326E" w:rsidRDefault="00E4326E">
      <w:pPr>
        <w:pStyle w:val="ConsPlusNormal"/>
        <w:jc w:val="right"/>
      </w:pPr>
      <w:r>
        <w:t>объекта культурного наследия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  <w:r>
        <w:t>ФОРМА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nformat"/>
        <w:jc w:val="both"/>
      </w:pPr>
      <w:r>
        <w:t xml:space="preserve">                                 Начальнику Управления</w:t>
      </w:r>
    </w:p>
    <w:p w:rsidR="00E4326E" w:rsidRDefault="00E4326E">
      <w:pPr>
        <w:pStyle w:val="ConsPlusNonformat"/>
        <w:jc w:val="both"/>
      </w:pPr>
      <w:r>
        <w:t xml:space="preserve">                                 государственной</w:t>
      </w:r>
    </w:p>
    <w:p w:rsidR="00E4326E" w:rsidRDefault="00E4326E">
      <w:pPr>
        <w:pStyle w:val="ConsPlusNonformat"/>
        <w:jc w:val="both"/>
      </w:pPr>
      <w:r>
        <w:t xml:space="preserve">                                 охраны объектов культурного наследия</w:t>
      </w:r>
    </w:p>
    <w:p w:rsidR="00E4326E" w:rsidRDefault="00E4326E">
      <w:pPr>
        <w:pStyle w:val="ConsPlusNonformat"/>
        <w:jc w:val="both"/>
      </w:pPr>
      <w:r>
        <w:t xml:space="preserve">                                 Свердловской области</w:t>
      </w:r>
    </w:p>
    <w:p w:rsidR="00E4326E" w:rsidRDefault="00E432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4326E" w:rsidRDefault="00E4326E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4326E" w:rsidRDefault="00E4326E">
      <w:pPr>
        <w:pStyle w:val="ConsPlusNonformat"/>
        <w:jc w:val="both"/>
      </w:pPr>
      <w:r>
        <w:t xml:space="preserve">                                                 (адрес)</w:t>
      </w:r>
    </w:p>
    <w:p w:rsidR="00E4326E" w:rsidRDefault="00E4326E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E4326E" w:rsidRDefault="00E4326E">
      <w:pPr>
        <w:pStyle w:val="ConsPlusNonformat"/>
        <w:jc w:val="both"/>
      </w:pPr>
      <w:r>
        <w:t xml:space="preserve">                                         (наименование юридического лица</w:t>
      </w:r>
    </w:p>
    <w:p w:rsidR="00E4326E" w:rsidRDefault="00E4326E">
      <w:pPr>
        <w:pStyle w:val="ConsPlusNonformat"/>
        <w:jc w:val="both"/>
      </w:pPr>
      <w:r>
        <w:t xml:space="preserve">                                    с указанием его организационно-правовой</w:t>
      </w:r>
    </w:p>
    <w:p w:rsidR="00E4326E" w:rsidRDefault="00E4326E">
      <w:pPr>
        <w:pStyle w:val="ConsPlusNonformat"/>
        <w:jc w:val="both"/>
      </w:pPr>
      <w:r>
        <w:t xml:space="preserve">                                       формы или фамилия, имя, отчество -</w:t>
      </w:r>
    </w:p>
    <w:p w:rsidR="00E4326E" w:rsidRDefault="00E4326E">
      <w:pPr>
        <w:pStyle w:val="ConsPlusNonformat"/>
        <w:jc w:val="both"/>
      </w:pPr>
      <w:r>
        <w:t xml:space="preserve">                                             для физического лица)</w:t>
      </w:r>
    </w:p>
    <w:p w:rsidR="00E4326E" w:rsidRDefault="00E4326E">
      <w:pPr>
        <w:pStyle w:val="ConsPlusNonformat"/>
        <w:jc w:val="both"/>
      </w:pPr>
      <w:r>
        <w:t xml:space="preserve">                                 Адрес (местонахождение) заявителя:</w:t>
      </w:r>
    </w:p>
    <w:p w:rsidR="00E4326E" w:rsidRDefault="00E432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4326E" w:rsidRDefault="00E4326E">
      <w:pPr>
        <w:pStyle w:val="ConsPlusNonformat"/>
        <w:jc w:val="both"/>
      </w:pPr>
      <w:r>
        <w:t xml:space="preserve">                                        (улица, дом, корпус, строение)</w:t>
      </w:r>
    </w:p>
    <w:p w:rsidR="00E4326E" w:rsidRDefault="00E432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4326E" w:rsidRDefault="00E4326E">
      <w:pPr>
        <w:pStyle w:val="ConsPlusNonformat"/>
        <w:jc w:val="both"/>
      </w:pPr>
      <w:r>
        <w:t xml:space="preserve">                                         (республика, область, район,</w:t>
      </w:r>
    </w:p>
    <w:p w:rsidR="00E4326E" w:rsidRDefault="00E4326E">
      <w:pPr>
        <w:pStyle w:val="ConsPlusNonformat"/>
        <w:jc w:val="both"/>
      </w:pPr>
      <w:r>
        <w:t xml:space="preserve">                                         город федерального значения,</w:t>
      </w:r>
    </w:p>
    <w:p w:rsidR="00E4326E" w:rsidRDefault="00E4326E">
      <w:pPr>
        <w:pStyle w:val="ConsPlusNonformat"/>
        <w:jc w:val="both"/>
      </w:pPr>
      <w:r>
        <w:t xml:space="preserve">                                      автономная область, край, индекс)</w:t>
      </w:r>
    </w:p>
    <w:p w:rsidR="00E4326E" w:rsidRDefault="00E432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4326E" w:rsidRDefault="00E4326E">
      <w:pPr>
        <w:pStyle w:val="ConsPlusNonformat"/>
        <w:jc w:val="both"/>
      </w:pPr>
      <w:r>
        <w:t xml:space="preserve">                                         (адрес электронной почты </w:t>
      </w:r>
      <w:hyperlink w:anchor="P895">
        <w:r>
          <w:rPr>
            <w:color w:val="0000FF"/>
          </w:rPr>
          <w:t>1</w:t>
        </w:r>
      </w:hyperlink>
      <w:r>
        <w:t>)</w:t>
      </w:r>
    </w:p>
    <w:p w:rsidR="00E4326E" w:rsidRDefault="00E4326E">
      <w:pPr>
        <w:pStyle w:val="ConsPlusNonformat"/>
        <w:jc w:val="both"/>
      </w:pPr>
      <w:r>
        <w:t xml:space="preserve">                                 __________________________________________</w:t>
      </w:r>
    </w:p>
    <w:p w:rsidR="00E4326E" w:rsidRDefault="00E4326E">
      <w:pPr>
        <w:pStyle w:val="ConsPlusNonformat"/>
        <w:jc w:val="both"/>
      </w:pPr>
      <w:r>
        <w:t xml:space="preserve">                                            (контактный телефон)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bookmarkStart w:id="9" w:name="P778"/>
      <w:bookmarkEnd w:id="9"/>
      <w:r>
        <w:t xml:space="preserve">                                ЗАЯВЛЕНИЕ </w:t>
      </w:r>
      <w:hyperlink w:anchor="P896">
        <w:r>
          <w:rPr>
            <w:color w:val="0000FF"/>
          </w:rPr>
          <w:t>2</w:t>
        </w:r>
      </w:hyperlink>
    </w:p>
    <w:p w:rsidR="00E4326E" w:rsidRDefault="00E4326E">
      <w:pPr>
        <w:pStyle w:val="ConsPlusNonformat"/>
        <w:jc w:val="both"/>
      </w:pPr>
      <w:r>
        <w:t xml:space="preserve">            о согласовании проектной документации на проведение</w:t>
      </w:r>
    </w:p>
    <w:p w:rsidR="00E4326E" w:rsidRDefault="00E4326E">
      <w:pPr>
        <w:pStyle w:val="ConsPlusNonformat"/>
        <w:jc w:val="both"/>
      </w:pPr>
      <w:r>
        <w:t xml:space="preserve">             работ по сохранению объекта культурного наследия,</w:t>
      </w:r>
    </w:p>
    <w:p w:rsidR="00E4326E" w:rsidRDefault="00E4326E">
      <w:pPr>
        <w:pStyle w:val="ConsPlusNonformat"/>
        <w:jc w:val="both"/>
      </w:pPr>
      <w:r>
        <w:t xml:space="preserve">           включенного в единый государственный реестр объектов</w:t>
      </w:r>
    </w:p>
    <w:p w:rsidR="00E4326E" w:rsidRDefault="00E4326E">
      <w:pPr>
        <w:pStyle w:val="ConsPlusNonformat"/>
        <w:jc w:val="both"/>
      </w:pPr>
      <w:r>
        <w:t xml:space="preserve">       культурного наследия (памятников истории и культуры) народов</w:t>
      </w:r>
    </w:p>
    <w:p w:rsidR="00E4326E" w:rsidRDefault="00E4326E">
      <w:pPr>
        <w:pStyle w:val="ConsPlusNonformat"/>
        <w:jc w:val="both"/>
      </w:pPr>
      <w:r>
        <w:t xml:space="preserve">               Российской Федерации, или выявленного объекта</w:t>
      </w:r>
    </w:p>
    <w:p w:rsidR="00E4326E" w:rsidRDefault="00E4326E">
      <w:pPr>
        <w:pStyle w:val="ConsPlusNonformat"/>
        <w:jc w:val="both"/>
      </w:pPr>
      <w:r>
        <w:t xml:space="preserve">                           культурного наследия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 xml:space="preserve">    Прошу   </w:t>
      </w:r>
      <w:proofErr w:type="gramStart"/>
      <w:r>
        <w:t>согласовать  проектную</w:t>
      </w:r>
      <w:proofErr w:type="gramEnd"/>
      <w:r>
        <w:t xml:space="preserve">  документацию  на  проведение  работ  по</w:t>
      </w:r>
    </w:p>
    <w:p w:rsidR="00E4326E" w:rsidRDefault="00E4326E">
      <w:pPr>
        <w:pStyle w:val="ConsPlusNonformat"/>
        <w:jc w:val="both"/>
      </w:pPr>
      <w:proofErr w:type="gramStart"/>
      <w:r>
        <w:t>сохранению  объекта</w:t>
      </w:r>
      <w:proofErr w:type="gramEnd"/>
      <w:r>
        <w:t xml:space="preserve">  культурного  наследия  (памятника  истории и культуры)</w:t>
      </w:r>
    </w:p>
    <w:p w:rsidR="00E4326E" w:rsidRDefault="00E4326E">
      <w:pPr>
        <w:pStyle w:val="ConsPlusNonformat"/>
        <w:jc w:val="both"/>
      </w:pPr>
      <w:proofErr w:type="gramStart"/>
      <w:r>
        <w:t>народов  Российской</w:t>
      </w:r>
      <w:proofErr w:type="gramEnd"/>
      <w:r>
        <w:t xml:space="preserve">  Федерации, включенного в единый государственный реестр</w:t>
      </w:r>
    </w:p>
    <w:p w:rsidR="00E4326E" w:rsidRDefault="00E4326E">
      <w:pPr>
        <w:pStyle w:val="ConsPlusNonformat"/>
        <w:jc w:val="both"/>
      </w:pPr>
      <w:proofErr w:type="gramStart"/>
      <w:r>
        <w:t>объектов  культурного</w:t>
      </w:r>
      <w:proofErr w:type="gramEnd"/>
      <w:r>
        <w:t xml:space="preserve">  наследия  (памятников  истории  и  культуры) народов</w:t>
      </w:r>
    </w:p>
    <w:p w:rsidR="00E4326E" w:rsidRDefault="00E4326E">
      <w:pPr>
        <w:pStyle w:val="ConsPlusNonformat"/>
        <w:jc w:val="both"/>
      </w:pPr>
      <w:r>
        <w:t>Российской Федерации, или выявленного объекта культурного наследия (далее -</w:t>
      </w:r>
    </w:p>
    <w:p w:rsidR="00E4326E" w:rsidRDefault="00E4326E">
      <w:pPr>
        <w:pStyle w:val="ConsPlusNonformat"/>
        <w:jc w:val="both"/>
      </w:pPr>
      <w:r>
        <w:t>объект культурного наследия):</w:t>
      </w:r>
    </w:p>
    <w:p w:rsidR="00E4326E" w:rsidRDefault="00E4326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>│                                                                         │</w:t>
      </w:r>
    </w:p>
    <w:p w:rsidR="00E4326E" w:rsidRDefault="00E4326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 (наименование и категория историко-культурного значения</w:t>
      </w:r>
    </w:p>
    <w:p w:rsidR="00E4326E" w:rsidRDefault="00E4326E">
      <w:pPr>
        <w:pStyle w:val="ConsPlusNonformat"/>
        <w:jc w:val="both"/>
      </w:pPr>
      <w:r>
        <w:t xml:space="preserve">                       объекта культурного наследия)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>Адрес (местонахождение) объекта культурного наследия:</w:t>
      </w:r>
    </w:p>
    <w:p w:rsidR="00E4326E" w:rsidRDefault="00E4326E">
      <w:pPr>
        <w:pStyle w:val="ConsPlusNonformat"/>
        <w:jc w:val="both"/>
      </w:pPr>
      <w: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>│                                                                         │</w:t>
      </w:r>
    </w:p>
    <w:p w:rsidR="00E4326E" w:rsidRDefault="00E4326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(республика, область, район, город федерального значения,</w:t>
      </w:r>
    </w:p>
    <w:p w:rsidR="00E4326E" w:rsidRDefault="00E4326E">
      <w:pPr>
        <w:pStyle w:val="ConsPlusNonformat"/>
        <w:jc w:val="both"/>
      </w:pPr>
      <w:r>
        <w:t xml:space="preserve">                     автономная область, край, индекс)</w:t>
      </w:r>
    </w:p>
    <w:p w:rsidR="00E4326E" w:rsidRDefault="00E4326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>│                                                                         │</w:t>
      </w:r>
    </w:p>
    <w:p w:rsidR="00E4326E" w:rsidRDefault="00E4326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                         (город)</w:t>
      </w:r>
    </w:p>
    <w:p w:rsidR="00E4326E" w:rsidRDefault="00E4326E">
      <w:pPr>
        <w:pStyle w:val="ConsPlusNonformat"/>
        <w:jc w:val="both"/>
      </w:pPr>
      <w:r>
        <w:t xml:space="preserve">      ┌──────────────────────────────────────┐    ┌─────┐            ┌────┐</w:t>
      </w:r>
    </w:p>
    <w:p w:rsidR="00E4326E" w:rsidRDefault="00E4326E">
      <w:pPr>
        <w:pStyle w:val="ConsPlusNonformat"/>
        <w:jc w:val="both"/>
      </w:pPr>
      <w:r>
        <w:t>улица │                                      │ д. │     │ корп./стр. │    │</w:t>
      </w:r>
    </w:p>
    <w:p w:rsidR="00E4326E" w:rsidRDefault="00E4326E">
      <w:pPr>
        <w:pStyle w:val="ConsPlusNonformat"/>
        <w:jc w:val="both"/>
      </w:pPr>
      <w:r>
        <w:t xml:space="preserve">      └──────────────────────────────────────┘    └─────┘            └────┘</w:t>
      </w:r>
    </w:p>
    <w:p w:rsidR="00E4326E" w:rsidRDefault="00E4326E">
      <w:pPr>
        <w:pStyle w:val="ConsPlusNonformat"/>
        <w:jc w:val="both"/>
      </w:pPr>
      <w:r>
        <w:t xml:space="preserve">    Проектная документация на </w:t>
      </w:r>
      <w:proofErr w:type="gramStart"/>
      <w:r>
        <w:t>проведение  работ</w:t>
      </w:r>
      <w:proofErr w:type="gramEnd"/>
      <w:r>
        <w:t xml:space="preserve">   по   сохранению   объекта</w:t>
      </w:r>
    </w:p>
    <w:p w:rsidR="00E4326E" w:rsidRDefault="00E4326E">
      <w:pPr>
        <w:pStyle w:val="ConsPlusNonformat"/>
        <w:jc w:val="both"/>
      </w:pPr>
      <w:r>
        <w:t>культурного наследия, разработана:</w:t>
      </w:r>
    </w:p>
    <w:p w:rsidR="00E4326E" w:rsidRDefault="00E4326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>│                                                                         │</w:t>
      </w:r>
    </w:p>
    <w:p w:rsidR="00E4326E" w:rsidRDefault="00E4326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          (наименование проектной документации)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>│                                                                         │</w:t>
      </w:r>
    </w:p>
    <w:p w:rsidR="00E4326E" w:rsidRDefault="00E4326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             (состав проектной документации)</w:t>
      </w:r>
    </w:p>
    <w:p w:rsidR="00E4326E" w:rsidRDefault="00E4326E">
      <w:pPr>
        <w:pStyle w:val="ConsPlusNonformat"/>
        <w:jc w:val="both"/>
      </w:pPr>
      <w:r>
        <w:t>Организация:</w:t>
      </w:r>
    </w:p>
    <w:p w:rsidR="00E4326E" w:rsidRDefault="00E4326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>│                                                                         │</w:t>
      </w:r>
    </w:p>
    <w:p w:rsidR="00E4326E" w:rsidRDefault="00E4326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      (наименование, организационно-правовая форма</w:t>
      </w:r>
    </w:p>
    <w:p w:rsidR="00E4326E" w:rsidRDefault="00E4326E">
      <w:pPr>
        <w:pStyle w:val="ConsPlusNonformat"/>
        <w:jc w:val="both"/>
      </w:pPr>
      <w:r>
        <w:t xml:space="preserve">                юридического лица (фамилия, имя, отчество -</w:t>
      </w:r>
    </w:p>
    <w:p w:rsidR="00E4326E" w:rsidRDefault="00E4326E">
      <w:pPr>
        <w:pStyle w:val="ConsPlusNonformat"/>
        <w:jc w:val="both"/>
      </w:pPr>
      <w:r>
        <w:t xml:space="preserve">                          для физического лица))</w:t>
      </w:r>
    </w:p>
    <w:p w:rsidR="00E4326E" w:rsidRDefault="00E4326E">
      <w:pPr>
        <w:pStyle w:val="ConsPlusNonformat"/>
        <w:jc w:val="both"/>
      </w:pPr>
      <w:r>
        <w:t>Адрес места нахождения организации:</w:t>
      </w:r>
    </w:p>
    <w:p w:rsidR="00E4326E" w:rsidRDefault="00E4326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>│                                                                         │</w:t>
      </w:r>
    </w:p>
    <w:p w:rsidR="00E4326E" w:rsidRDefault="00E4326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(республика, область, район, город федерального значения,</w:t>
      </w:r>
    </w:p>
    <w:p w:rsidR="00E4326E" w:rsidRDefault="00E4326E">
      <w:pPr>
        <w:pStyle w:val="ConsPlusNonformat"/>
        <w:jc w:val="both"/>
      </w:pPr>
      <w:r>
        <w:t xml:space="preserve">                         автономная область, край)</w:t>
      </w:r>
    </w:p>
    <w:p w:rsidR="00E4326E" w:rsidRDefault="00E4326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>│                                                                         │</w:t>
      </w:r>
    </w:p>
    <w:p w:rsidR="00E4326E" w:rsidRDefault="00E4326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                         (город)</w:t>
      </w:r>
    </w:p>
    <w:p w:rsidR="00E4326E" w:rsidRDefault="00E4326E">
      <w:pPr>
        <w:pStyle w:val="ConsPlusNonformat"/>
        <w:jc w:val="both"/>
      </w:pPr>
      <w:r>
        <w:t xml:space="preserve">      ┌───────────────────┐    ┌─────┐            ┌────┐          ┌───────┐</w:t>
      </w:r>
    </w:p>
    <w:p w:rsidR="00E4326E" w:rsidRDefault="00E4326E">
      <w:pPr>
        <w:pStyle w:val="ConsPlusNonformat"/>
        <w:jc w:val="both"/>
      </w:pPr>
      <w:r>
        <w:t>улица │                   │ д. │     │ корп./стр. │    │ офис/кв. │       │</w:t>
      </w:r>
    </w:p>
    <w:p w:rsidR="00E4326E" w:rsidRDefault="00E4326E">
      <w:pPr>
        <w:pStyle w:val="ConsPlusNonformat"/>
        <w:jc w:val="both"/>
      </w:pPr>
      <w:r>
        <w:t xml:space="preserve">      └───────────────────┘    └─────┘            └────┘          └───────┘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 xml:space="preserve">                              ┌───────────────────────┬───────────────────┐</w:t>
      </w:r>
    </w:p>
    <w:p w:rsidR="00E4326E" w:rsidRDefault="00E4326E">
      <w:pPr>
        <w:pStyle w:val="ConsPlusNonformat"/>
        <w:jc w:val="both"/>
      </w:pPr>
      <w:r>
        <w:t>Сведения     о       Лицензии │ Регистрационный номер │                   │</w:t>
      </w:r>
    </w:p>
    <w:p w:rsidR="00E4326E" w:rsidRDefault="00E4326E">
      <w:pPr>
        <w:pStyle w:val="ConsPlusNonformat"/>
        <w:jc w:val="both"/>
      </w:pPr>
      <w:r>
        <w:t>на осуществление деятельности ├───────────────────────┼───────────────────┤</w:t>
      </w:r>
    </w:p>
    <w:p w:rsidR="00E4326E" w:rsidRDefault="00E4326E">
      <w:pPr>
        <w:pStyle w:val="ConsPlusNonformat"/>
        <w:jc w:val="both"/>
      </w:pPr>
      <w:r>
        <w:t>по    сохранению      объекта │ Дата выдачи           │                   │</w:t>
      </w:r>
    </w:p>
    <w:p w:rsidR="00E4326E" w:rsidRDefault="00E4326E">
      <w:pPr>
        <w:pStyle w:val="ConsPlusNonformat"/>
        <w:jc w:val="both"/>
      </w:pPr>
      <w:r>
        <w:t xml:space="preserve">культурного </w:t>
      </w:r>
      <w:proofErr w:type="gramStart"/>
      <w:r>
        <w:t xml:space="preserve">наследия:   </w:t>
      </w:r>
      <w:proofErr w:type="gramEnd"/>
      <w:r>
        <w:t xml:space="preserve">      └───────────────────────┴───────────────────┘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>Сведения     о        Задании ┌───────────────────────┬───────────────────┐</w:t>
      </w:r>
    </w:p>
    <w:p w:rsidR="00E4326E" w:rsidRDefault="00E4326E">
      <w:pPr>
        <w:pStyle w:val="ConsPlusNonformat"/>
        <w:jc w:val="both"/>
      </w:pPr>
      <w:r>
        <w:t>на      проведение      работ │ Регистрационный номер │                   │</w:t>
      </w:r>
    </w:p>
    <w:p w:rsidR="00E4326E" w:rsidRDefault="00E4326E">
      <w:pPr>
        <w:pStyle w:val="ConsPlusNonformat"/>
        <w:jc w:val="both"/>
      </w:pPr>
      <w:proofErr w:type="gramStart"/>
      <w:r>
        <w:t>по  сохранению</w:t>
      </w:r>
      <w:proofErr w:type="gramEnd"/>
      <w:r>
        <w:t xml:space="preserve">        объекта ├───────────────────────┼───────────────────┤</w:t>
      </w:r>
    </w:p>
    <w:p w:rsidR="00E4326E" w:rsidRDefault="00E4326E">
      <w:pPr>
        <w:pStyle w:val="ConsPlusNonformat"/>
        <w:jc w:val="both"/>
      </w:pPr>
      <w:r>
        <w:t xml:space="preserve">культурного </w:t>
      </w:r>
      <w:proofErr w:type="gramStart"/>
      <w:r>
        <w:t xml:space="preserve">наследия:   </w:t>
      </w:r>
      <w:proofErr w:type="gramEnd"/>
      <w:r>
        <w:t xml:space="preserve">      │ Дата выдачи           │                   │</w:t>
      </w:r>
    </w:p>
    <w:p w:rsidR="00E4326E" w:rsidRDefault="00E4326E">
      <w:pPr>
        <w:pStyle w:val="ConsPlusNonformat"/>
        <w:jc w:val="both"/>
      </w:pPr>
      <w:r>
        <w:t xml:space="preserve">                              └───────────────────────┴───────────────────┘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                     ┌───────────────────────────────────────────┐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>Ответственный                 │                                           │</w:t>
      </w:r>
    </w:p>
    <w:p w:rsidR="00E4326E" w:rsidRDefault="00E4326E">
      <w:pPr>
        <w:pStyle w:val="ConsPlusNonformat"/>
        <w:jc w:val="both"/>
      </w:pPr>
      <w:proofErr w:type="gramStart"/>
      <w:r>
        <w:t xml:space="preserve">представитель:   </w:t>
      </w:r>
      <w:proofErr w:type="gramEnd"/>
      <w:r>
        <w:t xml:space="preserve">             └───────────────────────────────────────────┘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E4326E" w:rsidRDefault="00E4326E">
      <w:pPr>
        <w:pStyle w:val="ConsPlusNonformat"/>
        <w:jc w:val="both"/>
      </w:pPr>
      <w:r>
        <w:t xml:space="preserve">                                     ┌────────────────────────────────────┐</w:t>
      </w:r>
    </w:p>
    <w:p w:rsidR="00E4326E" w:rsidRDefault="00E4326E">
      <w:pPr>
        <w:pStyle w:val="ConsPlusNonformat"/>
        <w:jc w:val="both"/>
      </w:pPr>
      <w:r>
        <w:t xml:space="preserve">Контактный </w:t>
      </w:r>
      <w:proofErr w:type="gramStart"/>
      <w:r>
        <w:t xml:space="preserve">телефон:   </w:t>
      </w:r>
      <w:proofErr w:type="gramEnd"/>
      <w:r>
        <w:t xml:space="preserve">               │                                    │</w:t>
      </w:r>
    </w:p>
    <w:p w:rsidR="00E4326E" w:rsidRDefault="00E4326E">
      <w:pPr>
        <w:pStyle w:val="ConsPlusNonformat"/>
        <w:jc w:val="both"/>
      </w:pPr>
      <w:r>
        <w:t xml:space="preserve">(включая код </w:t>
      </w:r>
      <w:proofErr w:type="gramStart"/>
      <w:r>
        <w:t xml:space="preserve">города)   </w:t>
      </w:r>
      <w:proofErr w:type="gramEnd"/>
      <w:r>
        <w:t xml:space="preserve">              └────────────────────────────────────┘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>Прошу принятое решение (нужное отметить - "V"):</w:t>
      </w:r>
    </w:p>
    <w:p w:rsidR="00E4326E" w:rsidRDefault="00E4326E">
      <w:pPr>
        <w:pStyle w:val="ConsPlusNonformat"/>
        <w:jc w:val="both"/>
      </w:pPr>
      <w:r>
        <w:lastRenderedPageBreak/>
        <w:t xml:space="preserve">    ┌─┐</w:t>
      </w:r>
    </w:p>
    <w:p w:rsidR="00E4326E" w:rsidRDefault="00E4326E">
      <w:pPr>
        <w:pStyle w:val="ConsPlusNonformat"/>
        <w:jc w:val="both"/>
      </w:pPr>
      <w:r>
        <w:t xml:space="preserve">    │ │ выдать лично на руки </w:t>
      </w:r>
      <w:hyperlink w:anchor="P898">
        <w:r>
          <w:rPr>
            <w:color w:val="0000FF"/>
          </w:rPr>
          <w:t>3</w:t>
        </w:r>
      </w:hyperlink>
    </w:p>
    <w:p w:rsidR="00E4326E" w:rsidRDefault="00E4326E">
      <w:pPr>
        <w:pStyle w:val="ConsPlusNonformat"/>
        <w:jc w:val="both"/>
      </w:pPr>
      <w:r>
        <w:t xml:space="preserve">    └─┘</w:t>
      </w:r>
    </w:p>
    <w:p w:rsidR="00E4326E" w:rsidRDefault="00E4326E">
      <w:pPr>
        <w:pStyle w:val="ConsPlusNonformat"/>
        <w:jc w:val="both"/>
      </w:pPr>
      <w:r>
        <w:t xml:space="preserve">    ┌─┐</w:t>
      </w:r>
    </w:p>
    <w:p w:rsidR="00E4326E" w:rsidRDefault="00E4326E">
      <w:pPr>
        <w:pStyle w:val="ConsPlusNonformat"/>
        <w:jc w:val="both"/>
      </w:pPr>
      <w:r>
        <w:t xml:space="preserve">    │ │ направить по почте</w:t>
      </w:r>
    </w:p>
    <w:p w:rsidR="00E4326E" w:rsidRDefault="00E4326E">
      <w:pPr>
        <w:pStyle w:val="ConsPlusNonformat"/>
        <w:jc w:val="both"/>
      </w:pPr>
      <w:r>
        <w:t xml:space="preserve">    └─┘</w:t>
      </w:r>
    </w:p>
    <w:p w:rsidR="00E4326E" w:rsidRDefault="00E4326E">
      <w:pPr>
        <w:pStyle w:val="ConsPlusNonformat"/>
        <w:jc w:val="both"/>
      </w:pPr>
      <w:r>
        <w:t xml:space="preserve">    ┌─┐</w:t>
      </w:r>
    </w:p>
    <w:p w:rsidR="00E4326E" w:rsidRDefault="00E4326E">
      <w:pPr>
        <w:pStyle w:val="ConsPlusNonformat"/>
        <w:jc w:val="both"/>
      </w:pPr>
      <w:r>
        <w:t xml:space="preserve">    │ │ направить на электронный адрес</w:t>
      </w:r>
    </w:p>
    <w:p w:rsidR="00E4326E" w:rsidRDefault="00E4326E">
      <w:pPr>
        <w:pStyle w:val="ConsPlusNonformat"/>
        <w:jc w:val="both"/>
      </w:pPr>
      <w:r>
        <w:t xml:space="preserve">    └─┘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 xml:space="preserve">    Приложение: </w:t>
      </w:r>
      <w:hyperlink w:anchor="P900">
        <w:r>
          <w:rPr>
            <w:color w:val="0000FF"/>
          </w:rPr>
          <w:t>4</w:t>
        </w:r>
      </w:hyperlink>
    </w:p>
    <w:p w:rsidR="00E4326E" w:rsidRDefault="00E4326E">
      <w:pPr>
        <w:pStyle w:val="ConsPlusNonformat"/>
        <w:jc w:val="both"/>
      </w:pPr>
      <w:r>
        <w:t>┌─┐</w:t>
      </w:r>
    </w:p>
    <w:p w:rsidR="00E4326E" w:rsidRDefault="00E4326E">
      <w:pPr>
        <w:pStyle w:val="ConsPlusNonformat"/>
        <w:jc w:val="both"/>
      </w:pPr>
      <w:r>
        <w:t>│ │ проектная документация на проведение работ</w:t>
      </w:r>
    </w:p>
    <w:p w:rsidR="00E4326E" w:rsidRDefault="00E4326E">
      <w:pPr>
        <w:pStyle w:val="ConsPlusNonformat"/>
        <w:jc w:val="both"/>
      </w:pPr>
      <w:r>
        <w:t>│ │ по сохранению объекта культурного наследия          в 2 экз. на ____ л.</w:t>
      </w:r>
    </w:p>
    <w:p w:rsidR="00E4326E" w:rsidRDefault="00E4326E">
      <w:pPr>
        <w:pStyle w:val="ConsPlusNonformat"/>
        <w:jc w:val="both"/>
      </w:pPr>
      <w:r>
        <w:t>└─┘</w:t>
      </w:r>
    </w:p>
    <w:p w:rsidR="00E4326E" w:rsidRDefault="00E4326E">
      <w:pPr>
        <w:pStyle w:val="ConsPlusNonformat"/>
        <w:jc w:val="both"/>
      </w:pPr>
      <w:r>
        <w:t>┌─┐</w:t>
      </w:r>
    </w:p>
    <w:p w:rsidR="00E4326E" w:rsidRDefault="00E4326E">
      <w:pPr>
        <w:pStyle w:val="ConsPlusNonformat"/>
        <w:jc w:val="both"/>
      </w:pPr>
      <w:r>
        <w:t>│ │ положительное заключение акта государственной</w:t>
      </w:r>
    </w:p>
    <w:p w:rsidR="00E4326E" w:rsidRDefault="00E4326E">
      <w:pPr>
        <w:pStyle w:val="ConsPlusNonformat"/>
        <w:jc w:val="both"/>
      </w:pPr>
      <w:r>
        <w:t>│ │ историко-культурной экспертизы проектной            в 2 экз. на ____ л.</w:t>
      </w:r>
    </w:p>
    <w:p w:rsidR="00E4326E" w:rsidRDefault="00E4326E">
      <w:pPr>
        <w:pStyle w:val="ConsPlusNonformat"/>
        <w:jc w:val="both"/>
      </w:pPr>
      <w:r>
        <w:t>│ │ документации по сохранению объекта</w:t>
      </w:r>
    </w:p>
    <w:p w:rsidR="00E4326E" w:rsidRDefault="00E4326E">
      <w:pPr>
        <w:pStyle w:val="ConsPlusNonformat"/>
        <w:jc w:val="both"/>
      </w:pPr>
      <w:r>
        <w:t>│ │ культурного наследия</w:t>
      </w:r>
    </w:p>
    <w:p w:rsidR="00E4326E" w:rsidRDefault="00E4326E">
      <w:pPr>
        <w:pStyle w:val="ConsPlusNonformat"/>
        <w:jc w:val="both"/>
      </w:pPr>
      <w:r>
        <w:t>└─┘</w:t>
      </w:r>
    </w:p>
    <w:p w:rsidR="00E4326E" w:rsidRDefault="00E4326E">
      <w:pPr>
        <w:pStyle w:val="ConsPlusNonformat"/>
        <w:jc w:val="both"/>
      </w:pPr>
      <w:r>
        <w:t>┌─┐</w:t>
      </w:r>
    </w:p>
    <w:p w:rsidR="00E4326E" w:rsidRDefault="00E4326E">
      <w:pPr>
        <w:pStyle w:val="ConsPlusNonformat"/>
        <w:jc w:val="both"/>
      </w:pPr>
      <w:r>
        <w:t>│ │ выписка из приказа о назначении на должность либо</w:t>
      </w:r>
    </w:p>
    <w:p w:rsidR="00E4326E" w:rsidRDefault="00E4326E">
      <w:pPr>
        <w:pStyle w:val="ConsPlusNonformat"/>
        <w:jc w:val="both"/>
      </w:pPr>
      <w:r>
        <w:t>│ │ доверенность на право подписи (для юридического лица)</w:t>
      </w:r>
    </w:p>
    <w:p w:rsidR="00E4326E" w:rsidRDefault="00E4326E">
      <w:pPr>
        <w:pStyle w:val="ConsPlusNonformat"/>
        <w:jc w:val="both"/>
      </w:pPr>
      <w:r>
        <w:t>│ │ копия документа, подтверждающего право              в 1 экз. на ____ л.</w:t>
      </w:r>
    </w:p>
    <w:p w:rsidR="00E4326E" w:rsidRDefault="00E4326E">
      <w:pPr>
        <w:pStyle w:val="ConsPlusNonformat"/>
        <w:jc w:val="both"/>
      </w:pPr>
      <w:r>
        <w:t>│ │ собственности или владения (для физического лица)</w:t>
      </w:r>
    </w:p>
    <w:p w:rsidR="00E4326E" w:rsidRDefault="00E4326E">
      <w:pPr>
        <w:pStyle w:val="ConsPlusNonformat"/>
        <w:jc w:val="both"/>
      </w:pPr>
      <w:r>
        <w:t>└─┘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>_______________________ _________________         _________________________</w:t>
      </w:r>
    </w:p>
    <w:p w:rsidR="00E4326E" w:rsidRDefault="00E4326E">
      <w:pPr>
        <w:pStyle w:val="ConsPlusNonformat"/>
        <w:jc w:val="both"/>
      </w:pPr>
      <w:r>
        <w:t xml:space="preserve">      (</w:t>
      </w:r>
      <w:proofErr w:type="gramStart"/>
      <w:r>
        <w:t xml:space="preserve">Должность)   </w:t>
      </w:r>
      <w:proofErr w:type="gramEnd"/>
      <w:r>
        <w:t xml:space="preserve">        (Подпись)      М.П.      (Ф.И.О. полностью)</w:t>
      </w:r>
    </w:p>
    <w:p w:rsidR="00E4326E" w:rsidRDefault="00E4326E">
      <w:pPr>
        <w:pStyle w:val="ConsPlusNonformat"/>
        <w:jc w:val="both"/>
      </w:pPr>
    </w:p>
    <w:p w:rsidR="00E4326E" w:rsidRDefault="00E4326E">
      <w:pPr>
        <w:pStyle w:val="ConsPlusNonformat"/>
        <w:jc w:val="both"/>
      </w:pPr>
      <w:r>
        <w:t xml:space="preserve">    --------------------------------</w:t>
      </w:r>
    </w:p>
    <w:p w:rsidR="00E4326E" w:rsidRDefault="00E4326E">
      <w:pPr>
        <w:pStyle w:val="ConsPlusNonformat"/>
        <w:jc w:val="both"/>
      </w:pPr>
      <w:bookmarkStart w:id="10" w:name="P895"/>
      <w:bookmarkEnd w:id="10"/>
      <w:r>
        <w:t xml:space="preserve">    1 При наличии.</w:t>
      </w:r>
    </w:p>
    <w:p w:rsidR="00E4326E" w:rsidRDefault="00E4326E">
      <w:pPr>
        <w:pStyle w:val="ConsPlusNonformat"/>
        <w:jc w:val="both"/>
      </w:pPr>
      <w:bookmarkStart w:id="11" w:name="P896"/>
      <w:bookmarkEnd w:id="11"/>
      <w:r>
        <w:t xml:space="preserve">    2 Для </w:t>
      </w:r>
      <w:proofErr w:type="gramStart"/>
      <w:r>
        <w:t>юридического  лица</w:t>
      </w:r>
      <w:proofErr w:type="gramEnd"/>
      <w:r>
        <w:t xml:space="preserve">   заполняется   на   бланке   организации    и</w:t>
      </w:r>
    </w:p>
    <w:p w:rsidR="00E4326E" w:rsidRDefault="00E4326E">
      <w:pPr>
        <w:pStyle w:val="ConsPlusNonformat"/>
        <w:jc w:val="both"/>
      </w:pPr>
      <w:r>
        <w:t>подписывается руководителем.</w:t>
      </w:r>
    </w:p>
    <w:p w:rsidR="00E4326E" w:rsidRDefault="00E4326E">
      <w:pPr>
        <w:pStyle w:val="ConsPlusNonformat"/>
        <w:jc w:val="both"/>
      </w:pPr>
      <w:bookmarkStart w:id="12" w:name="P898"/>
      <w:bookmarkEnd w:id="12"/>
      <w:r>
        <w:t xml:space="preserve">    3 Необходимо   при   </w:t>
      </w:r>
      <w:proofErr w:type="gramStart"/>
      <w:r>
        <w:t>себе  иметь</w:t>
      </w:r>
      <w:proofErr w:type="gramEnd"/>
      <w:r>
        <w:t xml:space="preserve">  документ,  удостоверяющий    личность</w:t>
      </w:r>
    </w:p>
    <w:p w:rsidR="00E4326E" w:rsidRDefault="00E4326E">
      <w:pPr>
        <w:pStyle w:val="ConsPlusNonformat"/>
        <w:jc w:val="both"/>
      </w:pPr>
      <w:r>
        <w:t>гражданина, доверенность, оформленную в установленном порядке.</w:t>
      </w:r>
    </w:p>
    <w:p w:rsidR="00E4326E" w:rsidRDefault="00E4326E">
      <w:pPr>
        <w:pStyle w:val="ConsPlusNonformat"/>
        <w:jc w:val="both"/>
      </w:pPr>
      <w:bookmarkStart w:id="13" w:name="P900"/>
      <w:bookmarkEnd w:id="13"/>
      <w:r>
        <w:t xml:space="preserve">    4 Нужное отметить - "V".</w:t>
      </w: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jc w:val="both"/>
      </w:pPr>
    </w:p>
    <w:p w:rsidR="00E4326E" w:rsidRDefault="00E432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0597" w:rsidRDefault="002A0597">
      <w:bookmarkStart w:id="14" w:name="_GoBack"/>
      <w:bookmarkEnd w:id="14"/>
    </w:p>
    <w:sectPr w:rsidR="002A0597" w:rsidSect="0031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6E"/>
    <w:rsid w:val="002A0597"/>
    <w:rsid w:val="00E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1D466-3BCE-4E89-A39F-72266CFA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26E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2"/>
      <w:lang w:eastAsia="ru-RU"/>
    </w:rPr>
  </w:style>
  <w:style w:type="paragraph" w:customStyle="1" w:styleId="ConsPlusNonformat">
    <w:name w:val="ConsPlusNonformat"/>
    <w:rsid w:val="00E432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E4326E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szCs w:val="22"/>
      <w:lang w:eastAsia="ru-RU"/>
    </w:rPr>
  </w:style>
  <w:style w:type="paragraph" w:customStyle="1" w:styleId="ConsPlusCell">
    <w:name w:val="ConsPlusCell"/>
    <w:rsid w:val="00E432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E4326E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2"/>
      <w:lang w:eastAsia="ru-RU"/>
    </w:rPr>
  </w:style>
  <w:style w:type="paragraph" w:customStyle="1" w:styleId="ConsPlusTitlePage">
    <w:name w:val="ConsPlusTitlePage"/>
    <w:rsid w:val="00E432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E432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E432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753D2B38ED2A1415FC2DFCCD441E4D17AA445A16BC5F6F549F22D75AC0DF5FE4E2C95F3328F3EFC83F67754C5BA45FEF5A7FB63355CB960BE96F0FFr1X1E" TargetMode="External"/><Relationship Id="rId117" Type="http://schemas.openxmlformats.org/officeDocument/2006/relationships/hyperlink" Target="consultantplus://offline/ref=1753D2B38ED2A1415FC2DFCCD441E4D17AA445A16AC8FDF448F72D75AC0DF5FE4E2C95F3328F3EFC83F67653C1BA45FEF5A7FB63355CB960BE96F0FFr1X1E" TargetMode="External"/><Relationship Id="rId21" Type="http://schemas.openxmlformats.org/officeDocument/2006/relationships/hyperlink" Target="consultantplus://offline/ref=1753D2B38ED2A1415FC2DFCCD441E4D17AA445A16BC5F6F549F22D75AC0DF5FE4E2C95F3328F3EFC83F67757CABA45FEF5A7FB63355CB960BE96F0FFr1X1E" TargetMode="External"/><Relationship Id="rId42" Type="http://schemas.openxmlformats.org/officeDocument/2006/relationships/hyperlink" Target="consultantplus://offline/ref=1753D2B38ED2A1415FC2DFCCD441E4D17AA445A16BC5F6F549F22D75AC0DF5FE4E2C95F3328F3EFC83F6775AC1BA45FEF5A7FB63355CB960BE96F0FFr1X1E" TargetMode="External"/><Relationship Id="rId47" Type="http://schemas.openxmlformats.org/officeDocument/2006/relationships/hyperlink" Target="consultantplus://offline/ref=1753D2B38ED2A1415FC2DFCCD441E4D17AA445A16BC5F6F549F22D75AC0DF5FE4E2C95F3328F3EFC83F6775AC1BA45FEF5A7FB63355CB960BE96F0FFr1X1E" TargetMode="External"/><Relationship Id="rId63" Type="http://schemas.openxmlformats.org/officeDocument/2006/relationships/hyperlink" Target="consultantplus://offline/ref=1753D2B38ED2A1415FC2C1C1C22DBADB7FAC1EA460C6F5A710A32B22F35DF3AB0E6C93A671CB33F58BFD230387E41CAFB7ECF6672D40B966rAX3E" TargetMode="External"/><Relationship Id="rId68" Type="http://schemas.openxmlformats.org/officeDocument/2006/relationships/hyperlink" Target="consultantplus://offline/ref=1753D2B38ED2A1415FC2DFCCD441E4D17AA445A16BC5F6F549F22D75AC0DF5FE4E2C95F3328F3EFC83F6775AC1BA45FEF5A7FB63355CB960BE96F0FFr1X1E" TargetMode="External"/><Relationship Id="rId84" Type="http://schemas.openxmlformats.org/officeDocument/2006/relationships/hyperlink" Target="consultantplus://offline/ref=1753D2B38ED2A1415FC2DFCCD441E4D17AA445A16BC5F6F549F22D75AC0DF5FE4E2C95F3328F3EFC83F67652CBBA45FEF5A7FB63355CB960BE96F0FFr1X1E" TargetMode="External"/><Relationship Id="rId89" Type="http://schemas.openxmlformats.org/officeDocument/2006/relationships/hyperlink" Target="consultantplus://offline/ref=1753D2B38ED2A1415FC2DFCCD441E4D17AA445A16BC5F6F549F22D75AC0DF5FE4E2C95F3328F3EFC83F67652CBBA45FEF5A7FB63355CB960BE96F0FFr1X1E" TargetMode="External"/><Relationship Id="rId112" Type="http://schemas.openxmlformats.org/officeDocument/2006/relationships/hyperlink" Target="consultantplus://offline/ref=1753D2B38ED2A1415FC2DFCCD441E4D17AA445A16BC5F6F549F22D75AC0DF5FE4E2C95F3328F3EFC83F6765AC2BA45FEF5A7FB63355CB960BE96F0FFr1X1E" TargetMode="External"/><Relationship Id="rId16" Type="http://schemas.openxmlformats.org/officeDocument/2006/relationships/hyperlink" Target="consultantplus://offline/ref=1753D2B38ED2A1415FC2DFCCD441E4D17AA445A16AC8FDF448F72D75AC0DF5FE4E2C95F3328F3EFC83F6775AC3BA45FEF5A7FB63355CB960BE96F0FFr1X1E" TargetMode="External"/><Relationship Id="rId107" Type="http://schemas.openxmlformats.org/officeDocument/2006/relationships/hyperlink" Target="consultantplus://offline/ref=1753D2B38ED2A1415FC2DFCCD441E4D17AA445A16BC5F6F549F22D75AC0DF5FE4E2C95F3328F3EFC83F67655C5BA45FEF5A7FB63355CB960BE96F0FFr1X1E" TargetMode="External"/><Relationship Id="rId11" Type="http://schemas.openxmlformats.org/officeDocument/2006/relationships/hyperlink" Target="consultantplus://offline/ref=1753D2B38ED2A1415FC2DFCCD441E4D17AA445A16BC1FDF74DFF2D75AC0DF5FE4E2C95F3328F3EFC83F67651C4BA45FEF5A7FB63355CB960BE96F0FFr1X1E" TargetMode="External"/><Relationship Id="rId32" Type="http://schemas.openxmlformats.org/officeDocument/2006/relationships/hyperlink" Target="consultantplus://offline/ref=1753D2B38ED2A1415FC2C1C1C22DBADB7FAC1BAA6BC4F5A710A32B22F35DF3AB0E6C93A474C238A9D2B2225FC3B70FAFB5ECF46331r4X1E" TargetMode="External"/><Relationship Id="rId37" Type="http://schemas.openxmlformats.org/officeDocument/2006/relationships/hyperlink" Target="consultantplus://offline/ref=1753D2B38ED2A1415FC2C1C1C22DBADB78A61AAA6BC7F5A710A32B22F35DF3AB1C6CCBAA71CD2DFD87E87552C1rBX2E" TargetMode="External"/><Relationship Id="rId53" Type="http://schemas.openxmlformats.org/officeDocument/2006/relationships/hyperlink" Target="consultantplus://offline/ref=1753D2B38ED2A1415FC2DFCCD441E4D17AA445A16BC5F6F549F22D75AC0DF5FE4E2C95F3328F3EFC83F6775BC1BA45FEF5A7FB63355CB960BE96F0FFr1X1E" TargetMode="External"/><Relationship Id="rId58" Type="http://schemas.openxmlformats.org/officeDocument/2006/relationships/hyperlink" Target="consultantplus://offline/ref=1753D2B38ED2A1415FC2DFCCD441E4D17AA445A16AC8FDF448F72D75AC0DF5FE4E2C95F3328F3EFC83F6775AC7BA45FEF5A7FB63355CB960BE96F0FFr1X1E" TargetMode="External"/><Relationship Id="rId74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79" Type="http://schemas.openxmlformats.org/officeDocument/2006/relationships/hyperlink" Target="consultantplus://offline/ref=1753D2B38ED2A1415FC2DFCCD441E4D17AA445A16BC5F6F549F22D75AC0DF5FE4E2C95F3328F3EFC83F67652C5BA45FEF5A7FB63355CB960BE96F0FFr1X1E" TargetMode="External"/><Relationship Id="rId102" Type="http://schemas.openxmlformats.org/officeDocument/2006/relationships/hyperlink" Target="consultantplus://offline/ref=1753D2B38ED2A1415FC2DFCCD441E4D17AA445A16BC5F6F549F22D75AC0DF5FE4E2C95F3328F3EFC83F67657C6BA45FEF5A7FB63355CB960BE96F0FFr1X1E" TargetMode="External"/><Relationship Id="rId5" Type="http://schemas.openxmlformats.org/officeDocument/2006/relationships/hyperlink" Target="consultantplus://offline/ref=1753D2B38ED2A1415FC2DFCCD441E4D17AA445A16AC8FDF448F72D75AC0DF5FE4E2C95F3328F3EFC83F67755CBBA45FEF5A7FB63355CB960BE96F0FFr1X1E" TargetMode="External"/><Relationship Id="rId90" Type="http://schemas.openxmlformats.org/officeDocument/2006/relationships/hyperlink" Target="consultantplus://offline/ref=1753D2B38ED2A1415FC2DFCCD441E4D17AA445A16BC5F6F549F22D75AC0DF5FE4E2C95F3328F3EFC83F67653C6BA45FEF5A7FB63355CB960BE96F0FFr1X1E" TargetMode="External"/><Relationship Id="rId95" Type="http://schemas.openxmlformats.org/officeDocument/2006/relationships/hyperlink" Target="consultantplus://offline/ref=1753D2B38ED2A1415FC2DFCCD441E4D17AA445A16BC5F6F549F22D75AC0DF5FE4E2C95F3328F3EFC83F67650C3BA45FEF5A7FB63355CB960BE96F0FFr1X1E" TargetMode="External"/><Relationship Id="rId22" Type="http://schemas.openxmlformats.org/officeDocument/2006/relationships/hyperlink" Target="consultantplus://offline/ref=1753D2B38ED2A1415FC2DFCCD441E4D17AA445A16BC5F6F04CF42D75AC0DF5FE4E2C95F3208F66F083F06952C7AF13AFB3rFX1E" TargetMode="External"/><Relationship Id="rId27" Type="http://schemas.openxmlformats.org/officeDocument/2006/relationships/hyperlink" Target="consultantplus://offline/ref=1753D2B38ED2A1415FC2C1C1C22DBADB7FAB19AC61C7F5A710A32B22F35DF3AB0E6C93A671CB33FC83FD230387E41CAFB7ECF6672D40B966rAX3E" TargetMode="External"/><Relationship Id="rId43" Type="http://schemas.openxmlformats.org/officeDocument/2006/relationships/hyperlink" Target="consultantplus://offline/ref=1753D2B38ED2A1415FC2DFCCD441E4D17AA445A16AC8FDF448F72D75AC0DF5FE4E2C95F3328F3EFC83F6775AC0BA45FEF5A7FB63355CB960BE96F0FFr1X1E" TargetMode="External"/><Relationship Id="rId48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64" Type="http://schemas.openxmlformats.org/officeDocument/2006/relationships/hyperlink" Target="consultantplus://offline/ref=1753D2B38ED2A1415FC2DFCCD441E4D17AA445A16BC5F6F549F22D75AC0DF5FE4E2C95F3328F3EFC83F6775BCABA45FEF5A7FB63355CB960BE96F0FFr1X1E" TargetMode="External"/><Relationship Id="rId69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113" Type="http://schemas.openxmlformats.org/officeDocument/2006/relationships/hyperlink" Target="consultantplus://offline/ref=1753D2B38ED2A1415FC2C1C1C22DBADB7FAC1BAA6BC4F5A710A32B22F35DF3AB0E6C93A570C238A9D2B2225FC3B70FAFB5ECF46331r4X1E" TargetMode="External"/><Relationship Id="rId118" Type="http://schemas.openxmlformats.org/officeDocument/2006/relationships/fontTable" Target="fontTable.xml"/><Relationship Id="rId80" Type="http://schemas.openxmlformats.org/officeDocument/2006/relationships/hyperlink" Target="consultantplus://offline/ref=1753D2B38ED2A1415FC2DFCCD441E4D17AA445A16BC5F6F549F22D75AC0DF5FE4E2C95F3328F3EFC83F67652C4BA45FEF5A7FB63355CB960BE96F0FFr1X1E" TargetMode="External"/><Relationship Id="rId85" Type="http://schemas.openxmlformats.org/officeDocument/2006/relationships/hyperlink" Target="consultantplus://offline/ref=1753D2B38ED2A1415FC2DFCCD441E4D17AA445A16BC5F6F549F22D75AC0DF5FE4E2C95F3328F3EFC83F67653C2BA45FEF5A7FB63355CB960BE96F0FFr1X1E" TargetMode="External"/><Relationship Id="rId12" Type="http://schemas.openxmlformats.org/officeDocument/2006/relationships/hyperlink" Target="consultantplus://offline/ref=1753D2B38ED2A1415FC2DFCCD441E4D17AA445A16AC8FDF448F72D75AC0DF5FE4E2C95F3328F3EFC83F67755CABA45FEF5A7FB63355CB960BE96F0FFr1X1E" TargetMode="External"/><Relationship Id="rId17" Type="http://schemas.openxmlformats.org/officeDocument/2006/relationships/hyperlink" Target="consultantplus://offline/ref=1753D2B38ED2A1415FC2DFCCD441E4D17AA445A16BC5F6F549F22D75AC0DF5FE4E2C95F3328F3EFC83F67757CBBA45FEF5A7FB63355CB960BE96F0FFr1X1E" TargetMode="External"/><Relationship Id="rId33" Type="http://schemas.openxmlformats.org/officeDocument/2006/relationships/hyperlink" Target="consultantplus://offline/ref=1753D2B38ED2A1415FC2DFCCD441E4D17AA445A16BC5F6F549F22D75AC0DF5FE4E2C95F3328F3EFC83F67755C1BA45FEF5A7FB63355CB960BE96F0FFr1X1E" TargetMode="External"/><Relationship Id="rId38" Type="http://schemas.openxmlformats.org/officeDocument/2006/relationships/hyperlink" Target="consultantplus://offline/ref=1753D2B38ED2A1415FC2DFCCD441E4D17AA445A16BC5F6F549F22D75AC0DF5FE4E2C95F3328F3EFC83F67755C5BA45FEF5A7FB63355CB960BE96F0FFr1X1E" TargetMode="External"/><Relationship Id="rId59" Type="http://schemas.openxmlformats.org/officeDocument/2006/relationships/hyperlink" Target="consultantplus://offline/ref=1753D2B38ED2A1415FC2DFCCD441E4D17AA445A16BC5F6F549F22D75AC0DF5FE4E2C95F3328F3EFC83F6775AC1BA45FEF5A7FB63355CB960BE96F0FFr1X1E" TargetMode="External"/><Relationship Id="rId103" Type="http://schemas.openxmlformats.org/officeDocument/2006/relationships/hyperlink" Target="consultantplus://offline/ref=1753D2B38ED2A1415FC2DFCCD441E4D17AA445A16BC5F6F549F22D75AC0DF5FE4E2C95F3328F3EFC83F67657C4BA45FEF5A7FB63355CB960BE96F0FFr1X1E" TargetMode="External"/><Relationship Id="rId108" Type="http://schemas.openxmlformats.org/officeDocument/2006/relationships/hyperlink" Target="consultantplus://offline/ref=1753D2B38ED2A1415FC2C1C1C22DBADB7FAC1BAA6BC4F5A710A32B22F35DF3AB0E6C93A570C238A9D2B2225FC3B70FAFB5ECF46331r4X1E" TargetMode="External"/><Relationship Id="rId54" Type="http://schemas.openxmlformats.org/officeDocument/2006/relationships/hyperlink" Target="consultantplus://offline/ref=1753D2B38ED2A1415FC2DFCCD441E4D17AA445A16BC5F6F549F22D75AC0DF5FE4E2C95F3328F3EFC83F6775BC3BA45FEF5A7FB63355CB960BE96F0FFr1X1E" TargetMode="External"/><Relationship Id="rId70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75" Type="http://schemas.openxmlformats.org/officeDocument/2006/relationships/hyperlink" Target="consultantplus://offline/ref=1753D2B38ED2A1415FC2DFCCD441E4D17AA445A16AC8FDF448F72D75AC0DF5FE4E2C95F3328F3EFC83F6775BC5BA45FEF5A7FB63355CB960BE96F0FFr1X1E" TargetMode="External"/><Relationship Id="rId91" Type="http://schemas.openxmlformats.org/officeDocument/2006/relationships/hyperlink" Target="consultantplus://offline/ref=1753D2B38ED2A1415FC2DFCCD441E4D17AA445A16BC5F6F549F22D75AC0DF5FE4E2C95F3328F3EFC83F67653C4BA45FEF5A7FB63355CB960BE96F0FFr1X1E" TargetMode="External"/><Relationship Id="rId96" Type="http://schemas.openxmlformats.org/officeDocument/2006/relationships/hyperlink" Target="consultantplus://offline/ref=1753D2B38ED2A1415FC2DFCCD441E4D17AA445A16BC5F6F549F22D75AC0DF5FE4E2C95F3328F3EFC83F67650C1BA45FEF5A7FB63355CB960BE96F0FFr1X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53D2B38ED2A1415FC2DFCCD441E4D17AA445A16BC5F6F549F22D75AC0DF5FE4E2C95F3328F3EFC83F67757CBBA45FEF5A7FB63355CB960BE96F0FFr1X1E" TargetMode="External"/><Relationship Id="rId23" Type="http://schemas.openxmlformats.org/officeDocument/2006/relationships/hyperlink" Target="consultantplus://offline/ref=1753D2B38ED2A1415FC2DFCCD441E4D17AA445A16BC5F6F549F22D75AC0DF5FE4E2C95F3328F3EFC83F67754C2BA45FEF5A7FB63355CB960BE96F0FFr1X1E" TargetMode="External"/><Relationship Id="rId28" Type="http://schemas.openxmlformats.org/officeDocument/2006/relationships/hyperlink" Target="consultantplus://offline/ref=1753D2B38ED2A1415FC2DFCCD441E4D17AA445A16BC5F6F549F22D75AC0DF5FE4E2C95F3328F3EFC83F67754CBBA45FEF5A7FB63355CB960BE96F0FFr1X1E" TargetMode="External"/><Relationship Id="rId49" Type="http://schemas.openxmlformats.org/officeDocument/2006/relationships/hyperlink" Target="consultantplus://offline/ref=1753D2B38ED2A1415FC2DFCCD441E4D17AA445A16BC5F6F549F22D75AC0DF5FE4E2C95F3328F3EFC83F6775ACBBA45FEF5A7FB63355CB960BE96F0FFr1X1E" TargetMode="External"/><Relationship Id="rId114" Type="http://schemas.openxmlformats.org/officeDocument/2006/relationships/hyperlink" Target="consultantplus://offline/ref=1753D2B38ED2A1415FC2C1C1C22DBADB7FAC1BAA6BC4F5A710A32B22F35DF3AB0E6C93A673CF38A9D2B2225FC3B70FAFB5ECF46331r4X1E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1753D2B38ED2A1415FC2DFCCD441E4D17AA445A16BC5FDF449F52D75AC0DF5FE4E2C95F3208F66F083F06952C7AF13AFB3rFX1E" TargetMode="External"/><Relationship Id="rId31" Type="http://schemas.openxmlformats.org/officeDocument/2006/relationships/hyperlink" Target="consultantplus://offline/ref=1753D2B38ED2A1415FC2DFCCD441E4D17AA445A16BC5F6F549F22D75AC0DF5FE4E2C95F3328F3EFC83F67755C2BA45FEF5A7FB63355CB960BE96F0FFr1X1E" TargetMode="External"/><Relationship Id="rId44" Type="http://schemas.openxmlformats.org/officeDocument/2006/relationships/hyperlink" Target="consultantplus://offline/ref=1753D2B38ED2A1415FC2DFCCD441E4D17AA445A16BC5F6F549F22D75AC0DF5FE4E2C95F3328F3EFC83F6775AC0BA45FEF5A7FB63355CB960BE96F0FFr1X1E" TargetMode="External"/><Relationship Id="rId52" Type="http://schemas.openxmlformats.org/officeDocument/2006/relationships/hyperlink" Target="consultantplus://offline/ref=1753D2B38ED2A1415FC2DFCCD441E4D17AA445A16BC5F6F549F22D75AC0DF5FE4E2C95F3328F3EFC83F6775BC3BA45FEF5A7FB63355CB960BE96F0FFr1X1E" TargetMode="External"/><Relationship Id="rId60" Type="http://schemas.openxmlformats.org/officeDocument/2006/relationships/hyperlink" Target="consultantplus://offline/ref=1753D2B38ED2A1415FC2DFCCD441E4D17AA445A16BC5F6F549F22D75AC0DF5FE4E2C95F3328F3EFC83F6775BC7BA45FEF5A7FB63355CB960BE96F0FFr1X1E" TargetMode="External"/><Relationship Id="rId65" Type="http://schemas.openxmlformats.org/officeDocument/2006/relationships/hyperlink" Target="consultantplus://offline/ref=1753D2B38ED2A1415FC2DFCCD441E4D17AA445A16BC5F6F549F22D75AC0DF5FE4E2C95F3328F3EFC83F67652C2BA45FEF5A7FB63355CB960BE96F0FFr1X1E" TargetMode="External"/><Relationship Id="rId73" Type="http://schemas.openxmlformats.org/officeDocument/2006/relationships/hyperlink" Target="consultantplus://offline/ref=1753D2B38ED2A1415FC2DFCCD441E4D17AA445A16BC5F6F549F22D75AC0DF5FE4E2C95F3328F3EFC83F67652C0BA45FEF5A7FB63355CB960BE96F0FFr1X1E" TargetMode="External"/><Relationship Id="rId78" Type="http://schemas.openxmlformats.org/officeDocument/2006/relationships/hyperlink" Target="consultantplus://offline/ref=1753D2B38ED2A1415FC2DFCCD441E4D17AA445A16BC5F6F549F22D75AC0DF5FE4E2C95F3328F3EFC83F67755C6BA45FEF5A7FB63355CB960BE96F0FFr1X1E" TargetMode="External"/><Relationship Id="rId81" Type="http://schemas.openxmlformats.org/officeDocument/2006/relationships/hyperlink" Target="consultantplus://offline/ref=1753D2B38ED2A1415FC2DFCCD441E4D17AA445A16BC5F6F549F22D75AC0DF5FE4E2C95F3328F3EFC83F67652CBBA45FEF5A7FB63355CB960BE96F0FFr1X1E" TargetMode="External"/><Relationship Id="rId86" Type="http://schemas.openxmlformats.org/officeDocument/2006/relationships/hyperlink" Target="consultantplus://offline/ref=1753D2B38ED2A1415FC2DFCCD441E4D17AA445A16BC5F6F549F22D75AC0DF5FE4E2C95F3328F3EFC83F67653C0BA45FEF5A7FB63355CB960BE96F0FFr1X1E" TargetMode="External"/><Relationship Id="rId94" Type="http://schemas.openxmlformats.org/officeDocument/2006/relationships/hyperlink" Target="consultantplus://offline/ref=1753D2B38ED2A1415FC2DFCCD441E4D17AA445A16AC8FDF448F72D75AC0DF5FE4E2C95F3328F3EFC83F6775BC4BA45FEF5A7FB63355CB960BE96F0FFr1X1E" TargetMode="External"/><Relationship Id="rId99" Type="http://schemas.openxmlformats.org/officeDocument/2006/relationships/hyperlink" Target="consultantplus://offline/ref=1753D2B38ED2A1415FC2DFCCD441E4D17AA445A16BC5F6F549F22D75AC0DF5FE4E2C95F3328F3EFC83F67650C5BA45FEF5A7FB63355CB960BE96F0FFr1X1E" TargetMode="External"/><Relationship Id="rId101" Type="http://schemas.openxmlformats.org/officeDocument/2006/relationships/hyperlink" Target="consultantplus://offline/ref=1753D2B38ED2A1415FC2DFCCD441E4D17AA445A16BC5F6F549F22D75AC0DF5FE4E2C95F3328F3EFC83F67656C6BA45FEF5A7FB63355CB960BE96F0FFr1X1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753D2B38ED2A1415FC2DFCCD441E4D17AA445A16BC5FAF14DF62D75AC0DF5FE4E2C95F3328F3EFC83F67355C5BA45FEF5A7FB63355CB960BE96F0FFr1X1E" TargetMode="External"/><Relationship Id="rId13" Type="http://schemas.openxmlformats.org/officeDocument/2006/relationships/hyperlink" Target="consultantplus://offline/ref=1753D2B38ED2A1415FC2DFCCD441E4D17AA445A16AC8FDF448F72D75AC0DF5FE4E2C95F3328F3EFC83F67755CABA45FEF5A7FB63355CB960BE96F0FFr1X1E" TargetMode="External"/><Relationship Id="rId18" Type="http://schemas.openxmlformats.org/officeDocument/2006/relationships/hyperlink" Target="consultantplus://offline/ref=1753D2B38ED2A1415FC2DFCCD441E4D17AA445A16AC8FDF448F72D75AC0DF5FE4E2C95F3328F3EFC83F6775AC2BA45FEF5A7FB63355CB960BE96F0FFr1X1E" TargetMode="External"/><Relationship Id="rId39" Type="http://schemas.openxmlformats.org/officeDocument/2006/relationships/hyperlink" Target="consultantplus://offline/ref=1753D2B38ED2A1415FC2DFCCD441E4D17AA445A16BC5F6F04CF42D75AC0DF5FE4E2C95F3208F66F083F06952C7AF13AFB3rFX1E" TargetMode="External"/><Relationship Id="rId109" Type="http://schemas.openxmlformats.org/officeDocument/2006/relationships/hyperlink" Target="consultantplus://offline/ref=1753D2B38ED2A1415FC2DFCCD441E4D17AA445A16AC8FDF448F72D75AC0DF5FE4E2C95F3328F3EFC83F67653C2BA45FEF5A7FB63355CB960BE96F0FFr1X1E" TargetMode="External"/><Relationship Id="rId34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50" Type="http://schemas.openxmlformats.org/officeDocument/2006/relationships/hyperlink" Target="consultantplus://offline/ref=1753D2B38ED2A1415FC2DFCCD441E4D17AA445A16BC5F6F549F22D75AC0DF5FE4E2C95F3328F3EFC83F6775BC3BA45FEF5A7FB63355CB960BE96F0FFr1X1E" TargetMode="External"/><Relationship Id="rId55" Type="http://schemas.openxmlformats.org/officeDocument/2006/relationships/hyperlink" Target="consultantplus://offline/ref=1753D2B38ED2A1415FC2DFCCD441E4D17AA445A16BC5F6F549F22D75AC0DF5FE4E2C95F3328F3EFC83F6775BC3BA45FEF5A7FB63355CB960BE96F0FFr1X1E" TargetMode="External"/><Relationship Id="rId76" Type="http://schemas.openxmlformats.org/officeDocument/2006/relationships/hyperlink" Target="consultantplus://offline/ref=1753D2B38ED2A1415FC2C1C1C22DBADB7FAC1BAA6BC4F5A710A32B22F35DF3AB0E6C93AF77C067ACC7A37A52C5AF11ABAFF0F661r3X0E" TargetMode="External"/><Relationship Id="rId97" Type="http://schemas.openxmlformats.org/officeDocument/2006/relationships/hyperlink" Target="consultantplus://offline/ref=1753D2B38ED2A1415FC2DFCCD441E4D17AA445A16AC8FDF448F72D75AC0DF5FE4E2C95F3328F3EFC83F6775BCBBA45FEF5A7FB63355CB960BE96F0FFr1X1E" TargetMode="External"/><Relationship Id="rId104" Type="http://schemas.openxmlformats.org/officeDocument/2006/relationships/hyperlink" Target="consultantplus://offline/ref=1753D2B38ED2A1415FC2DFCCD441E4D17AA445A16BC5F6F549F22D75AC0DF5FE4E2C95F3328F3EFC83F67654CBBA45FEF5A7FB63355CB960BE96F0FFr1X1E" TargetMode="External"/><Relationship Id="rId7" Type="http://schemas.openxmlformats.org/officeDocument/2006/relationships/hyperlink" Target="consultantplus://offline/ref=1753D2B38ED2A1415FC2C1C1C22DBADB7FAD19AC69C7F5A710A32B22F35DF3AB1C6CCBAA71CD2DFD87E87552C1rBX2E" TargetMode="External"/><Relationship Id="rId71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92" Type="http://schemas.openxmlformats.org/officeDocument/2006/relationships/hyperlink" Target="consultantplus://offline/ref=1753D2B38ED2A1415FC2DFCCD441E4D17AA445A16BC5F6F549F22D75AC0DF5FE4E2C95F3328F3EFC83F67652CBBA45FEF5A7FB63355CB960BE96F0FFr1X1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753D2B38ED2A1415FC2DFCCD441E4D17AA445A16AC8FDF448F72D75AC0DF5FE4E2C95F3328F3EFC83F6775AC1BA45FEF5A7FB63355CB960BE96F0FFr1X1E" TargetMode="External"/><Relationship Id="rId24" Type="http://schemas.openxmlformats.org/officeDocument/2006/relationships/hyperlink" Target="consultantplus://offline/ref=1753D2B38ED2A1415FC2DFCCD441E4D17AA445A16BC5F6F549F22D75AC0DF5FE4E2C95F3328F3EFC83F67754C1BA45FEF5A7FB63355CB960BE96F0FFr1X1E" TargetMode="External"/><Relationship Id="rId40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45" Type="http://schemas.openxmlformats.org/officeDocument/2006/relationships/hyperlink" Target="consultantplus://offline/ref=1753D2B38ED2A1415FC2DFCCD441E4D17AA445A16BC5F6F549F22D75AC0DF5FE4E2C95F3328F3EFC83F6775AC7BA45FEF5A7FB63355CB960BE96F0FFr1X1E" TargetMode="External"/><Relationship Id="rId66" Type="http://schemas.openxmlformats.org/officeDocument/2006/relationships/hyperlink" Target="consultantplus://offline/ref=1753D2B38ED2A1415FC2DFCCD441E4D17AA445A16BC5F6F549F22D75AC0DF5FE4E2C95F3328F3EFC83F67652C1BA45FEF5A7FB63355CB960BE96F0FFr1X1E" TargetMode="External"/><Relationship Id="rId87" Type="http://schemas.openxmlformats.org/officeDocument/2006/relationships/hyperlink" Target="consultantplus://offline/ref=1753D2B38ED2A1415FC2DFCCD441E4D17AA445A16BC5F6F549F22D75AC0DF5FE4E2C95F3328F3EFC83F67652CBBA45FEF5A7FB63355CB960BE96F0FFr1X1E" TargetMode="External"/><Relationship Id="rId110" Type="http://schemas.openxmlformats.org/officeDocument/2006/relationships/hyperlink" Target="consultantplus://offline/ref=1753D2B38ED2A1415FC2DFCCD441E4D17AA445A16BC5F6F549F22D75AC0DF5FE4E2C95F3328F3EFC83F67655CBBA45FEF5A7FB63355CB960BE96F0FFr1X1E" TargetMode="External"/><Relationship Id="rId115" Type="http://schemas.openxmlformats.org/officeDocument/2006/relationships/hyperlink" Target="consultantplus://offline/ref=1753D2B38ED2A1415FC2DFCCD441E4D17AA445A16BC1FDF74DF02D75AC0DF5FE4E2C95F3208F66F083F06952C7AF13AFB3rFX1E" TargetMode="External"/><Relationship Id="rId61" Type="http://schemas.openxmlformats.org/officeDocument/2006/relationships/hyperlink" Target="consultantplus://offline/ref=1753D2B38ED2A1415FC2DFCCD441E4D17AA445A16BC5F6F549F22D75AC0DF5FE4E2C95F3328F3EFC83F6775AC1BA45FEF5A7FB63355CB960BE96F0FFr1X1E" TargetMode="External"/><Relationship Id="rId82" Type="http://schemas.openxmlformats.org/officeDocument/2006/relationships/hyperlink" Target="consultantplus://offline/ref=1753D2B38ED2A1415FC2DFCCD441E4D17AA445A16BC5F6F549F22D75AC0DF5FE4E2C95F3328F3EFC83F67652CABA45FEF5A7FB63355CB960BE96F0FFr1X1E" TargetMode="External"/><Relationship Id="rId19" Type="http://schemas.openxmlformats.org/officeDocument/2006/relationships/hyperlink" Target="consultantplus://offline/ref=1753D2B38ED2A1415FC2DFCCD441E4D17AA445A16BC5F6F549F22D75AC0DF5FE4E2C95F3328F3EFC83F67757CABA45FEF5A7FB63355CB960BE96F0FFr1X1E" TargetMode="External"/><Relationship Id="rId14" Type="http://schemas.openxmlformats.org/officeDocument/2006/relationships/hyperlink" Target="consultantplus://offline/ref=1753D2B38ED2A1415FC2DFCCD441E4D17AA445A16AC8FDF448F72D75AC0DF5FE4E2C95F3328F3EFC83F67755CABA45FEF5A7FB63355CB960BE96F0FFr1X1E" TargetMode="External"/><Relationship Id="rId30" Type="http://schemas.openxmlformats.org/officeDocument/2006/relationships/hyperlink" Target="consultantplus://offline/ref=1753D2B38ED2A1415FC2C1C1C22DBADB7FAC1BAA6BC4F5A710A32B22F35DF3AB0E6C93A372C067ACC7A37A52C5AF11ABAFF0F661r3X0E" TargetMode="External"/><Relationship Id="rId35" Type="http://schemas.openxmlformats.org/officeDocument/2006/relationships/hyperlink" Target="consultantplus://offline/ref=1753D2B38ED2A1415FC2DFCCD441E4D17AA445A16BC5F6F549F22D75AC0DF5FE4E2C95F3328F3EFC83F67755C6BA45FEF5A7FB63355CB960BE96F0FFr1X1E" TargetMode="External"/><Relationship Id="rId56" Type="http://schemas.openxmlformats.org/officeDocument/2006/relationships/hyperlink" Target="consultantplus://offline/ref=1753D2B38ED2A1415FC2DFCCD441E4D17AA445A16BC5F6F549F22D75AC0DF5FE4E2C95F3328F3EFC83F6775BC3BA45FEF5A7FB63355CB960BE96F0FFr1X1E" TargetMode="External"/><Relationship Id="rId77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100" Type="http://schemas.openxmlformats.org/officeDocument/2006/relationships/hyperlink" Target="consultantplus://offline/ref=1753D2B38ED2A1415FC2DFCCD441E4D17AA445A16BC5F6F549F22D75AC0DF5FE4E2C95F3328F3EFC83F67651C1BA45FEF5A7FB63355CB960BE96F0FFr1X1E" TargetMode="External"/><Relationship Id="rId105" Type="http://schemas.openxmlformats.org/officeDocument/2006/relationships/hyperlink" Target="consultantplus://offline/ref=1753D2B38ED2A1415FC2DFCCD441E4D17AA445A16BC5F6F549F22D75AC0DF5FE4E2C95F3328F3EFC83F67655C3BA45FEF5A7FB63355CB960BE96F0FFr1X1E" TargetMode="External"/><Relationship Id="rId8" Type="http://schemas.openxmlformats.org/officeDocument/2006/relationships/hyperlink" Target="consultantplus://offline/ref=1753D2B38ED2A1415FC2C1C1C22DBADB7FAC1BAA6BC4F5A710A32B22F35DF3AB0E6C93A671CB33F487FD230387E41CAFB7ECF6672D40B966rAX3E" TargetMode="External"/><Relationship Id="rId51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72" Type="http://schemas.openxmlformats.org/officeDocument/2006/relationships/hyperlink" Target="consultantplus://offline/ref=1753D2B38ED2A1415FC2DFCCD441E4D17AA445A16BC5F6F549F22D75AC0DF5FE4E2C95F3328F3EFC83F67755C7BA45FEF5A7FB63355CB960BE96F0FFr1X1E" TargetMode="External"/><Relationship Id="rId93" Type="http://schemas.openxmlformats.org/officeDocument/2006/relationships/hyperlink" Target="consultantplus://offline/ref=1753D2B38ED2A1415FC2DFCCD441E4D17AA445A16BC5F6F549F22D75AC0DF5FE4E2C95F3328F3EFC83F67653CABA45FEF5A7FB63355CB960BE96F0FFr1X1E" TargetMode="External"/><Relationship Id="rId98" Type="http://schemas.openxmlformats.org/officeDocument/2006/relationships/hyperlink" Target="consultantplus://offline/ref=1753D2B38ED2A1415FC2DFCCD441E4D17AA445A16BC5F6F549F22D75AC0DF5FE4E2C95F3328F3EFC83F67650C7BA45FEF5A7FB63355CB960BE96F0FFr1X1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1753D2B38ED2A1415FC2DFCCD441E4D17AA445A16BC5F6F549F22D75AC0DF5FE4E2C95F3328F3EFC83F67754C7BA45FEF5A7FB63355CB960BE96F0FFr1X1E" TargetMode="External"/><Relationship Id="rId46" Type="http://schemas.openxmlformats.org/officeDocument/2006/relationships/hyperlink" Target="consultantplus://offline/ref=1753D2B38ED2A1415FC2DFCCD441E4D17AA445A16BC5F6F549F22D75AC0DF5FE4E2C95F3328F3EFC83F6775AC5BA45FEF5A7FB63355CB960BE96F0FFr1X1E" TargetMode="External"/><Relationship Id="rId67" Type="http://schemas.openxmlformats.org/officeDocument/2006/relationships/hyperlink" Target="consultantplus://offline/ref=1753D2B38ED2A1415FC2DFCCD441E4D17AA445A16BC5F6F549F22D75AC0DF5FE4E2C95F3328F3EFC83F6775AC1BA45FEF5A7FB63355CB960BE96F0FFr1X1E" TargetMode="External"/><Relationship Id="rId116" Type="http://schemas.openxmlformats.org/officeDocument/2006/relationships/hyperlink" Target="consultantplus://offline/ref=1753D2B38ED2A1415FC2DFCCD441E4D17AA445A16BC5F6F549F22D75AC0DF5FE4E2C95F3328F3EFC83F6765AC0BA45FEF5A7FB63355CB960BE96F0FFr1X1E" TargetMode="External"/><Relationship Id="rId20" Type="http://schemas.openxmlformats.org/officeDocument/2006/relationships/hyperlink" Target="consultantplus://offline/ref=1753D2B38ED2A1415FC2DFCCD441E4D17AA445A16BC5F6F549F22D75AC0DF5FE4E2C95F3328F3EFC83F67754C3BA45FEF5A7FB63355CB960BE96F0FFr1X1E" TargetMode="External"/><Relationship Id="rId41" Type="http://schemas.openxmlformats.org/officeDocument/2006/relationships/hyperlink" Target="consultantplus://offline/ref=1753D2B38ED2A1415FC2DFCCD441E4D17AA445A16BC5F6F549F22D75AC0DF5FE4E2C95F3328F3EFC83F6775AC3BA45FEF5A7FB63355CB960BE96F0FFr1X1E" TargetMode="External"/><Relationship Id="rId62" Type="http://schemas.openxmlformats.org/officeDocument/2006/relationships/hyperlink" Target="consultantplus://offline/ref=1753D2B38ED2A1415FC2DFCCD441E4D17AA445A16BC5F6F549F22D75AC0DF5FE4E2C95F3328F3EFC83F6775BC5BA45FEF5A7FB63355CB960BE96F0FFr1X1E" TargetMode="External"/><Relationship Id="rId83" Type="http://schemas.openxmlformats.org/officeDocument/2006/relationships/hyperlink" Target="consultantplus://offline/ref=1753D2B38ED2A1415FC2DFCCD441E4D17AA445A16BC5F6F549F22D75AC0DF5FE4E2C95F3328F3EFC83F67653C3BA45FEF5A7FB63355CB960BE96F0FFr1X1E" TargetMode="External"/><Relationship Id="rId88" Type="http://schemas.openxmlformats.org/officeDocument/2006/relationships/hyperlink" Target="consultantplus://offline/ref=1753D2B38ED2A1415FC2DFCCD441E4D17AA445A16BC5F6F549F22D75AC0DF5FE4E2C95F3328F3EFC83F67652CBBA45FEF5A7FB63355CB960BE96F0FFr1X1E" TargetMode="External"/><Relationship Id="rId111" Type="http://schemas.openxmlformats.org/officeDocument/2006/relationships/hyperlink" Target="consultantplus://offline/ref=1753D2B38ED2A1415FC2DFCCD441E4D17AA445A16BC5F6F549F22D75AC0DF5FE4E2C95F3328F3EFC83F67655CABA45FEF5A7FB63355CB960BE96F0FFr1X1E" TargetMode="External"/><Relationship Id="rId15" Type="http://schemas.openxmlformats.org/officeDocument/2006/relationships/hyperlink" Target="consultantplus://offline/ref=1753D2B38ED2A1415FC2DFCCD441E4D17AA445A16AC1F8F44DF12D75AC0DF5FE4E2C95F3328F3EFC83F67752C5BA45FEF5A7FB63355CB960BE96F0FFr1X1E" TargetMode="External"/><Relationship Id="rId36" Type="http://schemas.openxmlformats.org/officeDocument/2006/relationships/hyperlink" Target="consultantplus://offline/ref=1753D2B38ED2A1415FC2C1C1C22DBADB78AE1FA46AC1F5A710A32B22F35DF3AB1C6CCBAA71CD2DFD87E87552C1rBX2E" TargetMode="External"/><Relationship Id="rId57" Type="http://schemas.openxmlformats.org/officeDocument/2006/relationships/hyperlink" Target="consultantplus://offline/ref=1753D2B38ED2A1415FC2DFCCD441E4D17AA445A16BC5F6F549F22D75AC0DF5FE4E2C95F3328F3EFC83F6775BC3BA45FEF5A7FB63355CB960BE96F0FFr1X1E" TargetMode="External"/><Relationship Id="rId106" Type="http://schemas.openxmlformats.org/officeDocument/2006/relationships/hyperlink" Target="consultantplus://offline/ref=1753D2B38ED2A1415FC2DFCCD441E4D17AA445A16BC5F6F549F22D75AC0DF5FE4E2C95F3328F3EFC83F67655C0BA45FEF5A7FB63355CB960BE96F0FFr1X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17318</Words>
  <Characters>98718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Игонина Наталья Алексеевна</dc:creator>
  <cp:keywords/>
  <dc:description/>
  <cp:lastModifiedBy>Игонина Наталья Алексеевна</cp:lastModifiedBy>
  <cp:revision>1</cp:revision>
  <dcterms:created xsi:type="dcterms:W3CDTF">2023-04-06T04:23:00Z</dcterms:created>
  <dcterms:modified xsi:type="dcterms:W3CDTF">2023-04-06T04:24:00Z</dcterms:modified>
</cp:coreProperties>
</file>