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E06D97">
      <w:pPr>
        <w:pStyle w:val="1"/>
      </w:pPr>
      <w:r>
        <w:fldChar w:fldCharType="begin"/>
      </w:r>
      <w:r>
        <w:instrText>HYPERLINK "http://mobileonline.garant.ru/document/redirect/46791422/0"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15 мая 2019 г. N 224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согласованию проектной документац</w:t>
      </w:r>
      <w:r>
        <w:rPr>
          <w:rStyle w:val="a4"/>
          <w:b w:val="0"/>
          <w:bCs w:val="0"/>
        </w:rPr>
        <w:t>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</w:t>
      </w:r>
      <w:r>
        <w:rPr>
          <w:rStyle w:val="a4"/>
          <w:b w:val="0"/>
          <w:bCs w:val="0"/>
        </w:rPr>
        <w:t>рного наследия"</w:t>
      </w:r>
      <w:r>
        <w:fldChar w:fldCharType="end"/>
      </w:r>
    </w:p>
    <w:p w:rsidR="00000000" w:rsidRDefault="00E06D97">
      <w:pPr>
        <w:pStyle w:val="1"/>
      </w:pPr>
      <w:r>
        <w:t>Приказ Управления государственной охраны объектов культурного наследия Свердловской области от 15 мая 2019 г. N 224</w:t>
      </w:r>
      <w:r>
        <w:br/>
        <w:t>"Об утверждении Административного регламента предоставления Управлением государственной охраны объектов культурного насле</w:t>
      </w:r>
      <w:r>
        <w:t>дия Свердловской области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</w:t>
      </w:r>
      <w:r>
        <w:t>ков истории и культуры) народов Российской Федерации, или выявленного объекта культурного наследия"</w:t>
      </w:r>
    </w:p>
    <w:p w:rsidR="00000000" w:rsidRDefault="00E06D97"/>
    <w:p w:rsidR="00000000" w:rsidRDefault="00E06D97"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федеральными законами </w:t>
      </w:r>
      <w:hyperlink r:id="rId7" w:history="1">
        <w:r>
          <w:rPr>
            <w:rStyle w:val="a4"/>
          </w:rPr>
          <w:t>от 25 июня 2002 года N 73-ФЗ</w:t>
        </w:r>
      </w:hyperlink>
      <w:r>
        <w:t xml:space="preserve"> "Об объектах культурного наследия (памятниках истории и культуры) народов Российской Федерации" и </w:t>
      </w:r>
      <w:hyperlink r:id="rId8" w:history="1">
        <w:r>
          <w:rPr>
            <w:rStyle w:val="a4"/>
          </w:rPr>
          <w:t>от 27 июля 2010 года N 210-ФЗ</w:t>
        </w:r>
      </w:hyperlink>
      <w:r>
        <w:t xml:space="preserve"> "Об орг</w:t>
      </w:r>
      <w:r>
        <w:t xml:space="preserve">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Свердловской области от 21 июня 2004 года N 12-ОЗ "О государственной охране объектов культурного наследия (памят</w:t>
      </w:r>
      <w:r>
        <w:t xml:space="preserve">ников истории и культуры) в Свердловской области",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гражданской слу</w:t>
      </w:r>
      <w:r>
        <w:t>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</w:t>
      </w:r>
      <w:r>
        <w:t xml:space="preserve">в культурного наследия Свердловской области" и </w:t>
      </w:r>
      <w:hyperlink r:id="rId11" w:history="1">
        <w:r>
          <w:rPr>
            <w:rStyle w:val="a4"/>
          </w:rPr>
          <w:t>от 17.10.2018 N 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(надзора) и адми</w:t>
      </w:r>
      <w:r>
        <w:t>нистративных регламентов предоставления государственных услуг" приказываю:</w:t>
      </w:r>
    </w:p>
    <w:p w:rsidR="00000000" w:rsidRDefault="00E06D97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</w:t>
      </w:r>
      <w:r>
        <w:t>венной услуги по согласованию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</w:t>
      </w:r>
      <w:r>
        <w:t>ссийской Федерации, или выявленного объекта культурного наследия (прилагается).</w:t>
      </w:r>
    </w:p>
    <w:p w:rsidR="00000000" w:rsidRDefault="00E06D97">
      <w:bookmarkStart w:id="2" w:name="sub_2"/>
      <w:bookmarkEnd w:id="1"/>
      <w:r>
        <w:t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</w:t>
      </w:r>
      <w:r>
        <w:t>ласти Н.Н. Кулеву персональную ответственность за своевременное и качественное оказание государственных услуг в соответствии с Административным регламентом предоставления Управлением государственной охраны объектов культурного наследия Свердловской области</w:t>
      </w:r>
      <w:r>
        <w:t xml:space="preserve">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</w:t>
      </w:r>
      <w:r>
        <w:t xml:space="preserve">народов Российской Федерации, или выявленного объекта культурного наследия, утвержденным </w:t>
      </w:r>
      <w:hyperlink w:anchor="sub_3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E06D97">
      <w:bookmarkStart w:id="3" w:name="sub_3"/>
      <w:bookmarkEnd w:id="2"/>
      <w:r>
        <w:t xml:space="preserve">3. Отделу государственной охраны объектов культурного наследия Управления </w:t>
      </w:r>
      <w:r>
        <w:lastRenderedPageBreak/>
        <w:t>государственной охраны объекто</w:t>
      </w:r>
      <w:r>
        <w:t>в культурного наследия Свердловской области (Н.Н. Кулева):</w:t>
      </w:r>
    </w:p>
    <w:p w:rsidR="00000000" w:rsidRDefault="00E06D97">
      <w:bookmarkStart w:id="4" w:name="sub_301"/>
      <w:bookmarkEnd w:id="3"/>
      <w:r>
        <w:t>1) направить настоящий приказ в течение 7 дней с даты его принятия в Министерство экономики и территориального развития Свердловской области;</w:t>
      </w:r>
    </w:p>
    <w:p w:rsidR="00000000" w:rsidRDefault="00E06D97">
      <w:bookmarkStart w:id="5" w:name="sub_302"/>
      <w:bookmarkEnd w:id="4"/>
      <w:r>
        <w:t>2) обеспечить размещение Адми</w:t>
      </w:r>
      <w:r>
        <w:t>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согласованию проектной документации на проведение работ по сохранению объекта культурного наследия регио</w:t>
      </w:r>
      <w:r>
        <w:t xml:space="preserve">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</w:t>
      </w:r>
      <w:r>
        <w:t>го приказа, в информационно-телекоммуникационной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>) и официальном сайте Управления государс</w:t>
      </w:r>
      <w:r>
        <w:t>твенной охраны объектов культурного наследия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E06D97">
      <w:bookmarkStart w:id="6" w:name="sub_4"/>
      <w:bookmarkEnd w:id="5"/>
      <w:r>
        <w:t xml:space="preserve">4. Признать утратившим силу </w:t>
      </w:r>
      <w:hyperlink r:id="rId14" w:history="1">
        <w:r>
          <w:rPr>
            <w:rStyle w:val="a4"/>
          </w:rPr>
          <w:t>подпункт 1 пункта 1</w:t>
        </w:r>
      </w:hyperlink>
      <w:r>
        <w:t xml:space="preserve"> приказа Управления государственной охраны объектов культурного наследия Свердловской области от 14.12.2016 N 252 "Об утверждении административных регламентов предоставления Управлением государственной охраны объекто</w:t>
      </w:r>
      <w:r>
        <w:t>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правовой информации Свердловской обла</w:t>
      </w:r>
      <w:r>
        <w:t>сти" (</w:t>
      </w:r>
      <w:hyperlink r:id="rId15" w:history="1">
        <w:r>
          <w:rPr>
            <w:rStyle w:val="a4"/>
          </w:rPr>
          <w:t>www.pravo.gov66.ru</w:t>
        </w:r>
      </w:hyperlink>
      <w:r>
        <w:t xml:space="preserve">), 2016, 15 декабря, N 10589) с изменениями, внесенными </w:t>
      </w:r>
      <w:hyperlink r:id="rId16" w:history="1">
        <w:r>
          <w:rPr>
            <w:rStyle w:val="a4"/>
          </w:rPr>
          <w:t>приказом</w:t>
        </w:r>
      </w:hyperlink>
      <w:r>
        <w:t xml:space="preserve"> Управления государс</w:t>
      </w:r>
      <w:r>
        <w:t>твенной охраны объектов культурного наследия Свердловской области от 17.08.2017 N 271.</w:t>
      </w:r>
    </w:p>
    <w:p w:rsidR="00000000" w:rsidRDefault="00E06D97">
      <w:bookmarkStart w:id="7" w:name="sub_5"/>
      <w:bookmarkEnd w:id="6"/>
      <w:r>
        <w:t>5.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</w:t>
      </w:r>
      <w:r>
        <w:t>го наследия Свердловской области А.С. Моисееву.</w:t>
      </w:r>
    </w:p>
    <w:p w:rsidR="00000000" w:rsidRDefault="00E06D97">
      <w:bookmarkStart w:id="8" w:name="sub_6"/>
      <w:bookmarkEnd w:id="7"/>
      <w:r>
        <w:t xml:space="preserve">6. Настоящий приказ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8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9" w:history="1">
        <w:r>
          <w:rPr>
            <w:rStyle w:val="a4"/>
          </w:rPr>
          <w:t>www.okn.midural.ru</w:t>
        </w:r>
      </w:hyperlink>
      <w:r>
        <w:t>).</w:t>
      </w:r>
    </w:p>
    <w:bookmarkEnd w:id="8"/>
    <w:p w:rsidR="00000000" w:rsidRDefault="00E06D9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06D97">
            <w:pPr>
              <w:pStyle w:val="a7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06D97">
            <w:pPr>
              <w:pStyle w:val="a5"/>
              <w:jc w:val="right"/>
            </w:pPr>
            <w:r>
              <w:t>Е.Г. Рябинин</w:t>
            </w:r>
          </w:p>
        </w:tc>
      </w:tr>
    </w:tbl>
    <w:p w:rsidR="00000000" w:rsidRDefault="00E06D97"/>
    <w:p w:rsidR="00000000" w:rsidRDefault="00E06D97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государственной охраны</w:t>
      </w:r>
      <w:r>
        <w:rPr>
          <w:rStyle w:val="a3"/>
          <w:rFonts w:ascii="Arial" w:hAnsi="Arial" w:cs="Arial"/>
        </w:rPr>
        <w:br/>
        <w:t>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</w:t>
      </w:r>
      <w:r>
        <w:rPr>
          <w:rStyle w:val="a3"/>
          <w:rFonts w:ascii="Arial" w:hAnsi="Arial" w:cs="Arial"/>
        </w:rPr>
        <w:t>и</w:t>
      </w:r>
      <w:r>
        <w:rPr>
          <w:rStyle w:val="a3"/>
          <w:rFonts w:ascii="Arial" w:hAnsi="Arial" w:cs="Arial"/>
        </w:rPr>
        <w:br/>
        <w:t>от 15 мая 2019 г. N 224</w:t>
      </w:r>
    </w:p>
    <w:bookmarkEnd w:id="9"/>
    <w:p w:rsidR="00000000" w:rsidRDefault="00E06D97"/>
    <w:p w:rsidR="00000000" w:rsidRDefault="00E06D97">
      <w:pPr>
        <w:pStyle w:val="1"/>
      </w:pPr>
      <w:r>
        <w:t>Административный регламент</w:t>
      </w:r>
      <w:r>
        <w:br/>
        <w:t>предоставления Управлением государственной охраны объектов культурного наследия Свердловской области государственной услуги по согласованию проектной документации на проведение работ по сохранен</w:t>
      </w:r>
      <w:r>
        <w:t>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000000" w:rsidRDefault="00E06D97"/>
    <w:p w:rsidR="00000000" w:rsidRDefault="00E06D97">
      <w:pPr>
        <w:pStyle w:val="1"/>
      </w:pPr>
      <w:bookmarkStart w:id="10" w:name="sub_100"/>
      <w:r>
        <w:t>Раздел 1. О</w:t>
      </w:r>
      <w:r>
        <w:t>бщие положения</w:t>
      </w:r>
    </w:p>
    <w:bookmarkEnd w:id="10"/>
    <w:p w:rsidR="00000000" w:rsidRDefault="00E06D97"/>
    <w:p w:rsidR="00000000" w:rsidRDefault="00E06D97">
      <w:pPr>
        <w:pStyle w:val="1"/>
      </w:pPr>
      <w:bookmarkStart w:id="11" w:name="sub_11"/>
      <w:r>
        <w:lastRenderedPageBreak/>
        <w:t>1.1. Предмет регулирования регламента</w:t>
      </w:r>
    </w:p>
    <w:bookmarkEnd w:id="11"/>
    <w:p w:rsidR="00000000" w:rsidRDefault="00E06D97"/>
    <w:p w:rsidR="00000000" w:rsidRDefault="00E06D97">
      <w:bookmarkStart w:id="12" w:name="sub_1001"/>
      <w:r>
        <w:t xml:space="preserve"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по согласованию проектной документации на проведение работ по сохранению объекта </w:t>
      </w:r>
      <w:r>
        <w:t>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регламент) устанавлив</w:t>
      </w:r>
      <w:r>
        <w:t>ает порядок и стандарт предоставления государственной услуги "Согласование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</w:t>
      </w:r>
      <w:r>
        <w:t>ия (памятников истории и культуры) народов Российской Федерации, или выявленного объекта культурного наследия" (далее - государственная услуга).</w:t>
      </w:r>
    </w:p>
    <w:p w:rsidR="00000000" w:rsidRDefault="00E06D97">
      <w:bookmarkStart w:id="13" w:name="sub_1002"/>
      <w:bookmarkEnd w:id="12"/>
      <w:r>
        <w:t>2. Регламент устанавливает сроки и последовательность административных процедур Управления, осу</w:t>
      </w:r>
      <w:r>
        <w:t>ществляемых в ходе предоставления государственной услуги, порядок взаимодействия между должностными лицами, взаимодействия с заявителями.</w:t>
      </w:r>
    </w:p>
    <w:bookmarkEnd w:id="13"/>
    <w:p w:rsidR="00000000" w:rsidRDefault="00E06D97"/>
    <w:p w:rsidR="00000000" w:rsidRDefault="00E06D97">
      <w:pPr>
        <w:pStyle w:val="1"/>
      </w:pPr>
      <w:bookmarkStart w:id="14" w:name="sub_12"/>
      <w:r>
        <w:t>1.2. Круг заявителей</w:t>
      </w:r>
    </w:p>
    <w:bookmarkEnd w:id="14"/>
    <w:p w:rsidR="00000000" w:rsidRDefault="00E06D97"/>
    <w:p w:rsidR="00000000" w:rsidRDefault="00E06D97">
      <w:bookmarkStart w:id="15" w:name="sub_1003"/>
      <w:r>
        <w:t>3. Заявителями могут быть физические и юридические лица, являющиеся</w:t>
      </w:r>
      <w:r>
        <w:t xml:space="preserve"> собственниками объекта культурного наследия (памятника истории и культуры) народов Российской Федерации, выявленного объекта культурного наследия (далее - объект культурного наследия), пользователями объектом культурного наследия, заказчиком работ по сохр</w:t>
      </w:r>
      <w:r>
        <w:t>анению объекта культурного наследия, или исполнителем работ по сохранению объекта культурного наследия в случае, если полномочия на согласование проектной документации были переданы ему заказчиком этих работ (далее - заявители).</w:t>
      </w:r>
    </w:p>
    <w:bookmarkEnd w:id="15"/>
    <w:p w:rsidR="00000000" w:rsidRDefault="00E06D97"/>
    <w:p w:rsidR="00000000" w:rsidRDefault="00E06D97">
      <w:pPr>
        <w:pStyle w:val="1"/>
      </w:pPr>
      <w:bookmarkStart w:id="16" w:name="sub_13"/>
      <w:r>
        <w:t>1.3. Требова</w:t>
      </w:r>
      <w:r>
        <w:t>ния к порядку информирования о предоставлении государственной услуги</w:t>
      </w:r>
    </w:p>
    <w:bookmarkEnd w:id="16"/>
    <w:p w:rsidR="00000000" w:rsidRDefault="00E06D97"/>
    <w:p w:rsidR="00000000" w:rsidRDefault="00E06D97">
      <w:bookmarkStart w:id="17" w:name="sub_1004"/>
      <w:r>
        <w:t>4. Информирование заявителей о порядке предоставления государственной услуги осуществляется непосредственно специалистами отдела государственной охраны объектов культурного</w:t>
      </w:r>
      <w:r>
        <w:t xml:space="preserve"> наследия Управления (далее - отдел) при личном приеме и по телефону, а также через федеральную государственную информационную систему "</w:t>
      </w:r>
      <w:hyperlink r:id="rId20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</w:t>
      </w:r>
      <w:r>
        <w:t>услуг (функций)" (далее - Единый портал).</w:t>
      </w:r>
    </w:p>
    <w:p w:rsidR="00000000" w:rsidRDefault="00E06D97">
      <w:bookmarkStart w:id="18" w:name="sub_1005"/>
      <w:bookmarkEnd w:id="17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Управления, информация о порядке предоставления государственно</w:t>
      </w:r>
      <w:r>
        <w:t xml:space="preserve">й услуги и услуг, которые являются необходимыми и обязательными для предоставления государственной услуги, размещена на </w:t>
      </w:r>
      <w:hyperlink r:id="rId21" w:history="1">
        <w:r>
          <w:rPr>
            <w:rStyle w:val="a4"/>
          </w:rPr>
          <w:t>Едином портале</w:t>
        </w:r>
      </w:hyperlink>
      <w:r>
        <w:t xml:space="preserve"> в информационно-телекоммуникационной сети "Инте</w:t>
      </w:r>
      <w:r>
        <w:t xml:space="preserve">рнет" (далее - сеть "Интернет") по адресу: https://www.gosuslugi.ni/308160/1/info, на официальном сайте Управления в сети "Интернет" по адресу: </w:t>
      </w:r>
      <w:hyperlink r:id="rId22" w:history="1">
        <w:r>
          <w:rPr>
            <w:rStyle w:val="a4"/>
          </w:rPr>
          <w:t>http://okn.midural.ru/</w:t>
        </w:r>
      </w:hyperlink>
      <w:r>
        <w:t>, на информацио</w:t>
      </w:r>
      <w:r>
        <w:t>нных стендах Управления, а также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E06D97">
      <w:bookmarkStart w:id="19" w:name="sub_1006"/>
      <w:bookmarkEnd w:id="18"/>
      <w:r>
        <w:t>6. Основными требованиями к информированию гр</w:t>
      </w:r>
      <w:r>
        <w:t>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</w:t>
      </w:r>
      <w:r>
        <w:t>ия.</w:t>
      </w:r>
    </w:p>
    <w:p w:rsidR="00000000" w:rsidRDefault="00E06D97">
      <w:bookmarkStart w:id="20" w:name="sub_1007"/>
      <w:bookmarkEnd w:id="19"/>
      <w:r>
        <w:t xml:space="preserve">7. При общении с гражданами (по телефону или лично) специалист отдела корректно и </w:t>
      </w:r>
      <w:r>
        <w:lastRenderedPageBreak/>
        <w:t>внимательно относится к гражданам, не унижая их чести и достоинства. Устное информирование о порядке предоставления государственной услуги проводится с ис</w:t>
      </w:r>
      <w:r>
        <w:t>пользованием официально-делового стиля речи.</w:t>
      </w:r>
    </w:p>
    <w:p w:rsidR="00000000" w:rsidRDefault="00E06D97">
      <w:bookmarkStart w:id="21" w:name="sub_1008"/>
      <w:bookmarkEnd w:id="20"/>
      <w:r>
        <w:t>8.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E06D97"/>
    <w:p w:rsidR="00000000" w:rsidRDefault="00E06D97">
      <w:pPr>
        <w:pStyle w:val="1"/>
      </w:pPr>
      <w:bookmarkStart w:id="22" w:name="sub_200"/>
      <w:r>
        <w:t>Раздел 2. Стандарт предоставления госуд</w:t>
      </w:r>
      <w:r>
        <w:t>арственной услуги</w:t>
      </w:r>
    </w:p>
    <w:bookmarkEnd w:id="22"/>
    <w:p w:rsidR="00000000" w:rsidRDefault="00E06D97"/>
    <w:p w:rsidR="00000000" w:rsidRDefault="00E06D97">
      <w:pPr>
        <w:pStyle w:val="1"/>
      </w:pPr>
      <w:bookmarkStart w:id="23" w:name="sub_21"/>
      <w:r>
        <w:t>2.1. Наименование государственной услуги</w:t>
      </w:r>
    </w:p>
    <w:bookmarkEnd w:id="23"/>
    <w:p w:rsidR="00000000" w:rsidRDefault="00E06D97"/>
    <w:p w:rsidR="00000000" w:rsidRDefault="00E06D97">
      <w:bookmarkStart w:id="24" w:name="sub_1009"/>
      <w:r>
        <w:t>9. Наименование государственной услуги - "Согласование проектной документации на проведение работ по сохранению объекта культурного наследия регионального значения, вкл</w:t>
      </w:r>
      <w:r>
        <w:t>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наследия".</w:t>
      </w:r>
    </w:p>
    <w:bookmarkEnd w:id="24"/>
    <w:p w:rsidR="00000000" w:rsidRDefault="00E06D97"/>
    <w:p w:rsidR="00000000" w:rsidRDefault="00E06D97">
      <w:pPr>
        <w:pStyle w:val="1"/>
      </w:pPr>
      <w:bookmarkStart w:id="25" w:name="sub_22"/>
      <w:r>
        <w:t>2.2. Наименование органа, предоставляющего государственную ус</w:t>
      </w:r>
      <w:r>
        <w:t>лугу</w:t>
      </w:r>
    </w:p>
    <w:bookmarkEnd w:id="25"/>
    <w:p w:rsidR="00000000" w:rsidRDefault="00E06D97"/>
    <w:p w:rsidR="00000000" w:rsidRDefault="00E06D97">
      <w:bookmarkStart w:id="26" w:name="sub_1010"/>
      <w:r>
        <w:t>10. Государственная услуга предоставляется Управлением.</w:t>
      </w:r>
    </w:p>
    <w:bookmarkEnd w:id="26"/>
    <w:p w:rsidR="00000000" w:rsidRDefault="00E06D97"/>
    <w:p w:rsidR="00000000" w:rsidRDefault="00E06D97">
      <w:pPr>
        <w:pStyle w:val="1"/>
      </w:pPr>
      <w:bookmarkStart w:id="27" w:name="sub_23"/>
      <w:r>
        <w:t>2.3. Наименование органов и организации, обращение в которые необходимо для предоставления государственной услуги</w:t>
      </w:r>
    </w:p>
    <w:bookmarkEnd w:id="27"/>
    <w:p w:rsidR="00000000" w:rsidRDefault="00E06D97"/>
    <w:p w:rsidR="00000000" w:rsidRDefault="00E06D97">
      <w:bookmarkStart w:id="28" w:name="sub_1011"/>
      <w:r>
        <w:t>11. При предоставлении государственной услуги в качестве источников получения документов, необходимых для предоставления государственной услуги, может принимать участие в рамках межведомственного информационного взаимодействия Министерство культуры Российс</w:t>
      </w:r>
      <w:r>
        <w:t>кой Федерации, обращение в которые необходимо для предоставления государственной услуги.</w:t>
      </w:r>
    </w:p>
    <w:p w:rsidR="00000000" w:rsidRDefault="00E06D97">
      <w:bookmarkStart w:id="29" w:name="sub_1012"/>
      <w:bookmarkEnd w:id="28"/>
      <w:r>
        <w:t>12. Запрещается требовать от заявителя осуществления действий, в том числе согласований, необходимых для получения государственной услуги и связанных с</w:t>
      </w:r>
      <w:r>
        <w:t xml:space="preserve">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</w:t>
      </w:r>
      <w:r>
        <w:t xml:space="preserve"> для предоставления государственных услуг, утвержденный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утверждении Перечня услуг, которые являются необх</w:t>
      </w:r>
      <w:r>
        <w:t>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</w:t>
      </w:r>
      <w:r>
        <w:t>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услуг" (далее - постановление Правительства Свердловской области от 14.09.2011 N 1211-ПП).</w:t>
      </w:r>
    </w:p>
    <w:bookmarkEnd w:id="29"/>
    <w:p w:rsidR="00000000" w:rsidRDefault="00E06D97"/>
    <w:p w:rsidR="00000000" w:rsidRDefault="00E06D97">
      <w:pPr>
        <w:pStyle w:val="1"/>
      </w:pPr>
      <w:bookmarkStart w:id="30" w:name="sub_24"/>
      <w:r>
        <w:t>2.4. Описание результата предоставления государственной услуги</w:t>
      </w:r>
    </w:p>
    <w:bookmarkEnd w:id="30"/>
    <w:p w:rsidR="00000000" w:rsidRDefault="00E06D97"/>
    <w:p w:rsidR="00000000" w:rsidRDefault="00E06D97">
      <w:bookmarkStart w:id="31" w:name="sub_1013"/>
      <w:r>
        <w:t>13. Результатом предоставления государственной услуги являются:</w:t>
      </w:r>
    </w:p>
    <w:p w:rsidR="00000000" w:rsidRDefault="00E06D97">
      <w:bookmarkStart w:id="32" w:name="sub_10131"/>
      <w:bookmarkEnd w:id="31"/>
      <w:r>
        <w:t xml:space="preserve">1) согласование проектной документации на проведение работ по сохранению объекта </w:t>
      </w:r>
      <w:r>
        <w:lastRenderedPageBreak/>
        <w:t>культ</w:t>
      </w:r>
      <w:r>
        <w:t>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документация);</w:t>
      </w:r>
    </w:p>
    <w:p w:rsidR="00000000" w:rsidRDefault="00E06D97">
      <w:bookmarkStart w:id="33" w:name="sub_10132"/>
      <w:bookmarkEnd w:id="32"/>
      <w:r>
        <w:t>2) отказ в согласовании документации.</w:t>
      </w:r>
    </w:p>
    <w:bookmarkEnd w:id="33"/>
    <w:p w:rsidR="00000000" w:rsidRDefault="00E06D97"/>
    <w:p w:rsidR="00000000" w:rsidRDefault="00E06D97">
      <w:pPr>
        <w:pStyle w:val="1"/>
      </w:pPr>
      <w:bookmarkStart w:id="34" w:name="sub_25"/>
      <w:r>
        <w:t>2.5.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</w:t>
      </w:r>
      <w:r>
        <w:t xml:space="preserve">ия государственной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государственной </w:t>
      </w:r>
      <w:r>
        <w:t>услуги</w:t>
      </w:r>
    </w:p>
    <w:bookmarkEnd w:id="34"/>
    <w:p w:rsidR="00000000" w:rsidRDefault="00E06D97"/>
    <w:p w:rsidR="00000000" w:rsidRDefault="00E06D97">
      <w:bookmarkStart w:id="35" w:name="sub_1014"/>
      <w:r>
        <w:t>14. Срок предоставления государственной услуги - 45 рабочих дней.</w:t>
      </w:r>
    </w:p>
    <w:bookmarkEnd w:id="35"/>
    <w:p w:rsidR="00000000" w:rsidRDefault="00E06D97">
      <w:r>
        <w:t>Срок предоставления государственной услуги исчисляется с момента регистрации запроса о предоставлении государственной услуги (заявления в установленной форме (п</w:t>
      </w:r>
      <w:r>
        <w:t>риложение к настоящему регламенту)) в Управлении.</w:t>
      </w:r>
    </w:p>
    <w:p w:rsidR="00000000" w:rsidRDefault="00E06D97"/>
    <w:p w:rsidR="00000000" w:rsidRDefault="00E06D97">
      <w:pPr>
        <w:pStyle w:val="1"/>
      </w:pPr>
      <w:bookmarkStart w:id="36" w:name="sub_26"/>
      <w:r>
        <w:t>2.6. Нормативные правовые акты, регулирующие предоставление государственной услуги</w:t>
      </w:r>
    </w:p>
    <w:bookmarkEnd w:id="36"/>
    <w:p w:rsidR="00000000" w:rsidRDefault="00E06D97"/>
    <w:p w:rsidR="00000000" w:rsidRDefault="00E06D97">
      <w:bookmarkStart w:id="37" w:name="sub_1015"/>
      <w:r>
        <w:t>15. Перечень нормативных правовых актов, регулирующих предоставление государственной услуги, с указан</w:t>
      </w:r>
      <w:r>
        <w:t xml:space="preserve">ием их реквизитов и источников официального опубликования размещен на официальном сайте Управления в сети "Интернет" по адресу: http://olm.midural.ru/gosudarstvennye-uslugi-funkcii-admim reglamenty.html и на </w:t>
      </w:r>
      <w:hyperlink r:id="rId24" w:history="1">
        <w:r>
          <w:rPr>
            <w:rStyle w:val="a4"/>
          </w:rPr>
          <w:t>Едином портале</w:t>
        </w:r>
      </w:hyperlink>
      <w:r>
        <w:t xml:space="preserve"> по адресу: https://www.gosuslugi.ru/308160/1/info.</w:t>
      </w:r>
    </w:p>
    <w:bookmarkEnd w:id="37"/>
    <w:p w:rsidR="00000000" w:rsidRDefault="00E06D97"/>
    <w:p w:rsidR="00000000" w:rsidRDefault="00E06D97">
      <w:pPr>
        <w:pStyle w:val="1"/>
      </w:pPr>
      <w:bookmarkStart w:id="38" w:name="sub_27"/>
      <w:r>
        <w:t xml:space="preserve">2.7. Исчерпывающий перечень документов, необходимых в соответствии с законодательством Российской Федерации и законодательством Свердловской области </w:t>
      </w:r>
      <w:r>
        <w:t>для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способы их получения заявителем, в том числе в электронной форме, порядок их предста</w:t>
      </w:r>
      <w:r>
        <w:t>вления</w:t>
      </w:r>
    </w:p>
    <w:bookmarkEnd w:id="38"/>
    <w:p w:rsidR="00000000" w:rsidRDefault="00E06D97"/>
    <w:p w:rsidR="00000000" w:rsidRDefault="00E06D97">
      <w:bookmarkStart w:id="39" w:name="sub_1016"/>
      <w:r>
        <w:t>16. Для предоставления государственной услуги заявитель представляет в Управление:</w:t>
      </w:r>
    </w:p>
    <w:p w:rsidR="00000000" w:rsidRDefault="00E06D97">
      <w:bookmarkStart w:id="40" w:name="sub_10161"/>
      <w:bookmarkEnd w:id="39"/>
      <w:r>
        <w:t>1) заявление о согласовании документации по форме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регламенту), подписанное руководи</w:t>
      </w:r>
      <w:r>
        <w:t>телем юридического лица, физическим лицом либо их уполномоченными представителями, подлинник в 1 (одном) экземпляре;</w:t>
      </w:r>
    </w:p>
    <w:p w:rsidR="00000000" w:rsidRDefault="00E06D97">
      <w:bookmarkStart w:id="41" w:name="sub_10162"/>
      <w:bookmarkEnd w:id="40"/>
      <w:r>
        <w:t xml:space="preserve">2) положительное заключение акта государственной историко-культурной экспертизы документации, подписанное усиленной </w:t>
      </w:r>
      <w:hyperlink r:id="rId25" w:history="1">
        <w:r>
          <w:rPr>
            <w:rStyle w:val="a4"/>
          </w:rPr>
          <w:t>квалифицированной электронной подписью</w:t>
        </w:r>
      </w:hyperlink>
      <w:r>
        <w:t>, на электронном носителе в формате переносимого документа (PDF);</w:t>
      </w:r>
    </w:p>
    <w:p w:rsidR="00000000" w:rsidRDefault="00E06D97">
      <w:bookmarkStart w:id="42" w:name="sub_10163"/>
      <w:bookmarkEnd w:id="41"/>
      <w:r>
        <w:t>3) документация, в прошитом и пронумерованном виде в 2 (двух) экз</w:t>
      </w:r>
      <w:r>
        <w:t>емплярах на бумажном носителе и электронном носителе в формате переносимого документа (PDF);</w:t>
      </w:r>
    </w:p>
    <w:p w:rsidR="00000000" w:rsidRDefault="00E06D97">
      <w:bookmarkStart w:id="43" w:name="sub_10164"/>
      <w:bookmarkEnd w:id="42"/>
      <w: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</w:t>
      </w:r>
      <w:r>
        <w:t>иси (для юридического лица)), копия документа, подтверждающего право собственности или владения (для физического лица).</w:t>
      </w:r>
    </w:p>
    <w:bookmarkEnd w:id="43"/>
    <w:p w:rsidR="00000000" w:rsidRDefault="00E06D97">
      <w:r>
        <w:t>В качестве документа, подтверждающего полномочия представителя, предъявляется доверенность, оформленная и выданная в порядке, п</w:t>
      </w:r>
      <w:r>
        <w:t>редусмотренном законодательством Российской Федерации.</w:t>
      </w:r>
    </w:p>
    <w:p w:rsidR="00000000" w:rsidRDefault="00E06D97">
      <w:bookmarkStart w:id="44" w:name="sub_1017"/>
      <w:r>
        <w:lastRenderedPageBreak/>
        <w:t xml:space="preserve">17. Для получения документов, необходимых для предоставления государственной услуги,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заявитель лично обращается в органы г</w:t>
      </w:r>
      <w:r>
        <w:t>осударственной власти, учреждения и организации.</w:t>
      </w:r>
    </w:p>
    <w:p w:rsidR="00000000" w:rsidRDefault="00E06D97">
      <w:bookmarkStart w:id="45" w:name="sub_1018"/>
      <w:bookmarkEnd w:id="44"/>
      <w:r>
        <w:t xml:space="preserve">18. Заявление и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предоставляются в Управление посредств</w:t>
      </w:r>
      <w:r>
        <w:t>ом личного обращения заявителя, его уполномоченного представителя либо по почте.</w:t>
      </w:r>
    </w:p>
    <w:bookmarkEnd w:id="45"/>
    <w:p w:rsidR="00000000" w:rsidRDefault="00E06D97"/>
    <w:p w:rsidR="00000000" w:rsidRDefault="00E06D97">
      <w:pPr>
        <w:pStyle w:val="1"/>
      </w:pPr>
      <w:bookmarkStart w:id="46" w:name="sub_28"/>
      <w:r>
        <w:t>2.8. Исчерпывающий перечень документо</w:t>
      </w:r>
      <w:r>
        <w:t>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</w:t>
      </w:r>
      <w:r>
        <w:t>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46"/>
    <w:p w:rsidR="00000000" w:rsidRDefault="00E06D97"/>
    <w:p w:rsidR="00000000" w:rsidRDefault="00E06D97">
      <w:bookmarkStart w:id="47" w:name="sub_1019"/>
      <w:r>
        <w:t>19. Документами (сведениями), необходимыми в</w:t>
      </w:r>
      <w:r>
        <w:t xml:space="preserve">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</w:t>
      </w:r>
      <w:r>
        <w:t xml:space="preserve"> в предоставлении государственных услуг, являются:</w:t>
      </w:r>
    </w:p>
    <w:p w:rsidR="00000000" w:rsidRDefault="00E06D97">
      <w:bookmarkStart w:id="48" w:name="sub_10191"/>
      <w:bookmarkEnd w:id="47"/>
      <w:r>
        <w:t xml:space="preserve">1) копия лицензии на осуществление деятельности по сохранению объектов культурного наследия (памятников истории и культуры) народов Российской Федерации, выдаваемой Министерством культуры </w:t>
      </w:r>
      <w:r>
        <w:t>Российской Федерации (далее - лицензия);</w:t>
      </w:r>
    </w:p>
    <w:p w:rsidR="00000000" w:rsidRDefault="00E06D97">
      <w:bookmarkStart w:id="49" w:name="sub_10192"/>
      <w:bookmarkEnd w:id="48"/>
      <w:r>
        <w:t>2) копия задания на проведение работ по сохранению объекта культурного наследия, выдаваемого Управлением (далее - задание).</w:t>
      </w:r>
    </w:p>
    <w:bookmarkEnd w:id="49"/>
    <w:p w:rsidR="00000000" w:rsidRDefault="00E06D97">
      <w:r>
        <w:t>Заявитель вправе представить документы, содержащие сведения, ука</w:t>
      </w:r>
      <w:r>
        <w:t xml:space="preserve">занные в </w:t>
      </w:r>
      <w:hyperlink w:anchor="sub_1019" w:history="1">
        <w:r>
          <w:rPr>
            <w:rStyle w:val="a4"/>
          </w:rPr>
          <w:t>части первой</w:t>
        </w:r>
      </w:hyperlink>
      <w:r>
        <w:t xml:space="preserve"> настоящего пункта, по собственной инициативе.</w:t>
      </w:r>
    </w:p>
    <w:p w:rsidR="00000000" w:rsidRDefault="00E06D97">
      <w:r>
        <w:t>Не предоставление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гос</w:t>
      </w:r>
      <w:r>
        <w:t>ударственной услуги.</w:t>
      </w:r>
    </w:p>
    <w:p w:rsidR="00000000" w:rsidRDefault="00E06D97"/>
    <w:p w:rsidR="00000000" w:rsidRDefault="00E06D97">
      <w:pPr>
        <w:pStyle w:val="1"/>
      </w:pPr>
      <w:bookmarkStart w:id="50" w:name="sub_29"/>
      <w:r>
        <w:t>2.9. Указание на запрет требовать от заявителя представления документов, информации или осуществления действий</w:t>
      </w:r>
    </w:p>
    <w:bookmarkEnd w:id="50"/>
    <w:p w:rsidR="00000000" w:rsidRDefault="00E06D97"/>
    <w:p w:rsidR="00000000" w:rsidRDefault="00E06D97">
      <w:bookmarkStart w:id="51" w:name="sub_1020"/>
      <w:r>
        <w:t>20. Запрещается требовать от заявителя:</w:t>
      </w:r>
    </w:p>
    <w:p w:rsidR="00000000" w:rsidRDefault="00E06D97">
      <w:bookmarkStart w:id="52" w:name="sub_10201"/>
      <w:bookmarkEnd w:id="51"/>
      <w:r>
        <w:t>1) предоставления документов и информации или</w:t>
      </w:r>
      <w:r>
        <w:t xml:space="preserve">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Default="00E06D97">
      <w:bookmarkStart w:id="53" w:name="sub_10202"/>
      <w:bookmarkEnd w:id="52"/>
      <w:r>
        <w:t>2) предоставления документов и информ</w:t>
      </w:r>
      <w:r>
        <w:t>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</w:t>
      </w:r>
      <w:r>
        <w:t>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</w:t>
      </w:r>
      <w:r>
        <w:t xml:space="preserve">ем документов, указанных в </w:t>
      </w:r>
      <w:hyperlink r:id="rId26" w:history="1">
        <w:r>
          <w:rPr>
            <w:rStyle w:val="a4"/>
          </w:rPr>
          <w:t>части 6 статьи 7</w:t>
        </w:r>
      </w:hyperlink>
      <w:r>
        <w:t xml:space="preserve"> Федерального закона от 27 июля 2010 года N 210-ФЗ "Об организации предоставления государственных и муниципальных услуг" (далее - Федераль</w:t>
      </w:r>
      <w:r>
        <w:t>ный закон N 210-ФЗ);</w:t>
      </w:r>
    </w:p>
    <w:p w:rsidR="00000000" w:rsidRDefault="00E06D97">
      <w:bookmarkStart w:id="54" w:name="sub_10203"/>
      <w:bookmarkEnd w:id="53"/>
      <w:r>
        <w:t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</w:t>
      </w:r>
      <w:r>
        <w:t>авлении государственной услуги, за исключением следующих случаев:</w:t>
      </w:r>
    </w:p>
    <w:bookmarkEnd w:id="54"/>
    <w:p w:rsidR="00000000" w:rsidRDefault="00E06D97"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E06D97">
      <w:r>
        <w:t>нал</w:t>
      </w:r>
      <w:r>
        <w:t>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</w:t>
      </w:r>
      <w:r>
        <w:t>юченных в предоставленный ранее комплект документов;</w:t>
      </w:r>
    </w:p>
    <w:p w:rsidR="00000000" w:rsidRDefault="00E06D97"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</w:t>
      </w:r>
      <w:r>
        <w:t xml:space="preserve"> услуги;</w:t>
      </w:r>
    </w:p>
    <w:p w:rsidR="00000000" w:rsidRDefault="00E06D97"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органа, предоставляющего гос</w:t>
      </w:r>
      <w:r>
        <w:t>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письменном виде за подписью руководителя органа, предоставляющего гос</w:t>
      </w:r>
      <w:r>
        <w:t>ударственную услугу, при первоначальном отказе в приеме документов, необходимых для предоставления государственной услуги, заявитель уведомляется об указанном факте, а также приносятся извинения за доставленные неудобства.</w:t>
      </w:r>
    </w:p>
    <w:p w:rsidR="00000000" w:rsidRDefault="00E06D97">
      <w:r>
        <w:t>При предоставлении государственно</w:t>
      </w:r>
      <w:r>
        <w:t>й услуги запрещается:</w:t>
      </w:r>
    </w:p>
    <w:p w:rsidR="00000000" w:rsidRDefault="00E06D97">
      <w:bookmarkStart w:id="55" w:name="sub_102001"/>
      <w:r>
        <w:t>1) отказывать в приеме запроса о предоставлении государственной услуги и иных документов, необходимых для предоставления государственной услуги, в случае, если запрос о предоставлении государственной услуги и документы, необ</w:t>
      </w:r>
      <w:r>
        <w:t xml:space="preserve">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</w:t>
      </w:r>
      <w:hyperlink r:id="rId27" w:history="1">
        <w:r>
          <w:rPr>
            <w:rStyle w:val="a4"/>
          </w:rPr>
          <w:t>Едином портале</w:t>
        </w:r>
      </w:hyperlink>
      <w:r>
        <w:t xml:space="preserve"> либо</w:t>
      </w:r>
      <w:r>
        <w:t xml:space="preserve"> на официальном сайте Управления;</w:t>
      </w:r>
    </w:p>
    <w:p w:rsidR="00000000" w:rsidRDefault="00E06D97">
      <w:bookmarkStart w:id="56" w:name="sub_102002"/>
      <w:bookmarkEnd w:id="55"/>
      <w:r>
        <w:t>2) отказывать в предоставлении государственной услуги в случае, если запрос о предоставлении государственной услуги и документы, необходимые для предоставления государственной услуги, поданы в соответст</w:t>
      </w:r>
      <w:r>
        <w:t xml:space="preserve">вии с информацией о сроках и порядке предоставления государственной услуги, опубликованной на </w:t>
      </w:r>
      <w:hyperlink r:id="rId28" w:history="1">
        <w:r>
          <w:rPr>
            <w:rStyle w:val="a4"/>
          </w:rPr>
          <w:t>Едином портале</w:t>
        </w:r>
      </w:hyperlink>
      <w:r>
        <w:t xml:space="preserve"> либо на официальном сайте Управления.</w:t>
      </w:r>
    </w:p>
    <w:bookmarkEnd w:id="56"/>
    <w:p w:rsidR="00000000" w:rsidRDefault="00E06D97"/>
    <w:p w:rsidR="00000000" w:rsidRDefault="00E06D97">
      <w:pPr>
        <w:pStyle w:val="1"/>
      </w:pPr>
      <w:bookmarkStart w:id="57" w:name="sub_210"/>
      <w:r>
        <w:t>2.10. Исчерпывающ</w:t>
      </w:r>
      <w:r>
        <w:t>ий перечень оснований для отказа в приеме документов, необходимых для предоставления государственной услуги</w:t>
      </w:r>
    </w:p>
    <w:bookmarkEnd w:id="57"/>
    <w:p w:rsidR="00000000" w:rsidRDefault="00E06D97"/>
    <w:p w:rsidR="00000000" w:rsidRDefault="00E06D97">
      <w:bookmarkStart w:id="58" w:name="sub_1021"/>
      <w:r>
        <w:t>21. Основаниями для отказа в приеме заявления и документов, необходимых для предоставления государственной услуги, является отсутств</w:t>
      </w:r>
      <w:r>
        <w:t>ие в запросе о предоставлении государственной услуги (заявлении) фамилии гражданина, направившего запрос о предоставлении государственной услуги, или почтового адреса, по которому должен быть направлен результат государственный услуги, в соответствии с тре</w:t>
      </w:r>
      <w:r>
        <w:t xml:space="preserve">бованиями </w:t>
      </w:r>
      <w:hyperlink r:id="rId29" w:history="1">
        <w:r>
          <w:rPr>
            <w:rStyle w:val="a4"/>
          </w:rPr>
          <w:t>Федерального закона</w:t>
        </w:r>
      </w:hyperlink>
      <w:r>
        <w:t xml:space="preserve"> от 2 мая 2006 года N 59-ФЗ "О порядке рассмотрения обращений граждан Российской Федерации".</w:t>
      </w:r>
    </w:p>
    <w:bookmarkEnd w:id="58"/>
    <w:p w:rsidR="00000000" w:rsidRDefault="00E06D97"/>
    <w:p w:rsidR="00000000" w:rsidRDefault="00E06D97">
      <w:pPr>
        <w:pStyle w:val="1"/>
      </w:pPr>
      <w:bookmarkStart w:id="59" w:name="sub_211"/>
      <w:r>
        <w:t>2.11. Исчерпывающий перечень оснований для пр</w:t>
      </w:r>
      <w:r>
        <w:t>иостановления или отказа в предоставлении государственной услуги</w:t>
      </w:r>
    </w:p>
    <w:bookmarkEnd w:id="59"/>
    <w:p w:rsidR="00000000" w:rsidRDefault="00E06D97"/>
    <w:p w:rsidR="00000000" w:rsidRDefault="00E06D97">
      <w:bookmarkStart w:id="60" w:name="sub_1022"/>
      <w:r>
        <w:t>22. Основания для приостановления предоставления государственной услуги отсутствуют.</w:t>
      </w:r>
    </w:p>
    <w:p w:rsidR="00000000" w:rsidRDefault="00E06D97">
      <w:bookmarkStart w:id="61" w:name="sub_1023"/>
      <w:bookmarkEnd w:id="60"/>
      <w:r>
        <w:t>23. Основанием для отказа в предоставлении государственной услуги является:</w:t>
      </w:r>
    </w:p>
    <w:p w:rsidR="00000000" w:rsidRDefault="00E06D97">
      <w:bookmarkStart w:id="62" w:name="sub_10231"/>
      <w:bookmarkEnd w:id="61"/>
      <w:r>
        <w:t xml:space="preserve">1) представление неполного комплекта документов, перечисленных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регламента;</w:t>
      </w:r>
    </w:p>
    <w:p w:rsidR="00000000" w:rsidRDefault="00E06D97">
      <w:bookmarkStart w:id="63" w:name="sub_10232"/>
      <w:bookmarkEnd w:id="62"/>
      <w:r>
        <w:t>2) наличие недостовер</w:t>
      </w:r>
      <w:r>
        <w:t xml:space="preserve">ных сведений в документах,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регламента;</w:t>
      </w:r>
    </w:p>
    <w:p w:rsidR="00000000" w:rsidRDefault="00E06D97">
      <w:bookmarkStart w:id="64" w:name="sub_10233"/>
      <w:bookmarkEnd w:id="63"/>
      <w:r>
        <w:t>3) представленные документы подписаны лицом, не имеющим на то полномочий;</w:t>
      </w:r>
    </w:p>
    <w:p w:rsidR="00000000" w:rsidRDefault="00E06D97">
      <w:bookmarkStart w:id="65" w:name="sub_10234"/>
      <w:bookmarkEnd w:id="64"/>
      <w:r>
        <w:t>4) заключение государственной историко-культурно</w:t>
      </w:r>
      <w:r>
        <w:t>й экспертизы содержит отрицательные выводы по представленной документации;</w:t>
      </w:r>
    </w:p>
    <w:p w:rsidR="00000000" w:rsidRDefault="00E06D97">
      <w:bookmarkStart w:id="66" w:name="sub_10235"/>
      <w:bookmarkEnd w:id="65"/>
      <w:r>
        <w:t>5) несогласие Управления с заключением государственной историко-культурной экспертизы.</w:t>
      </w:r>
    </w:p>
    <w:bookmarkEnd w:id="66"/>
    <w:p w:rsidR="00000000" w:rsidRDefault="00E06D97">
      <w:r>
        <w:t>Перечень оснований для отказа в предоставлении государственной услу</w:t>
      </w:r>
      <w:r>
        <w:t>ги является исчерпывающим.</w:t>
      </w:r>
    </w:p>
    <w:p w:rsidR="00000000" w:rsidRDefault="00E06D97">
      <w:bookmarkStart w:id="67" w:name="sub_1024"/>
      <w:r>
        <w:t>24. Прекращение предоставления государственной услуги осуществляется в случае письменного требования заявителя об отзыве заявления о согласовании документации. При этом все предоставленные документы возвращаются заявителю</w:t>
      </w:r>
      <w:r>
        <w:t>.</w:t>
      </w:r>
    </w:p>
    <w:bookmarkEnd w:id="67"/>
    <w:p w:rsidR="00000000" w:rsidRDefault="00E06D97"/>
    <w:p w:rsidR="00000000" w:rsidRDefault="00E06D97">
      <w:pPr>
        <w:pStyle w:val="1"/>
      </w:pPr>
      <w:bookmarkStart w:id="68" w:name="sub_212"/>
      <w:r>
        <w:t>2.12.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</w:t>
      </w:r>
      <w:r>
        <w:t>нной услуги</w:t>
      </w:r>
    </w:p>
    <w:bookmarkEnd w:id="68"/>
    <w:p w:rsidR="00000000" w:rsidRDefault="00E06D97"/>
    <w:p w:rsidR="00000000" w:rsidRDefault="00E06D97">
      <w:bookmarkStart w:id="69" w:name="sub_1025"/>
      <w:r>
        <w:t xml:space="preserve">25. Услуги, которые являются необходимыми и обязательными для предоставления государственной услуги в соответствии с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</w:t>
      </w:r>
      <w:r>
        <w:t>кой области от 14.09.2011 N 1211-ПП, законодательством не предусмотрены.</w:t>
      </w:r>
    </w:p>
    <w:bookmarkEnd w:id="69"/>
    <w:p w:rsidR="00000000" w:rsidRDefault="00E06D97"/>
    <w:p w:rsidR="00000000" w:rsidRDefault="00E06D97">
      <w:pPr>
        <w:pStyle w:val="1"/>
      </w:pPr>
      <w:bookmarkStart w:id="70" w:name="sub_213"/>
      <w:r>
        <w:t>2.13.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70"/>
    <w:p w:rsidR="00000000" w:rsidRDefault="00E06D97"/>
    <w:p w:rsidR="00000000" w:rsidRDefault="00E06D97">
      <w:bookmarkStart w:id="71" w:name="sub_1026"/>
      <w:r>
        <w:t>26. Государственн</w:t>
      </w:r>
      <w:r>
        <w:t>ая услуга предоставляется без взимания государственной пошлины или иной платы.</w:t>
      </w:r>
    </w:p>
    <w:bookmarkEnd w:id="71"/>
    <w:p w:rsidR="00000000" w:rsidRDefault="00E06D97"/>
    <w:p w:rsidR="00000000" w:rsidRDefault="00E06D97">
      <w:pPr>
        <w:pStyle w:val="1"/>
      </w:pPr>
      <w:bookmarkStart w:id="72" w:name="sub_214"/>
      <w:r>
        <w:t>2.14.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  <w:r>
        <w:t>, включая информацию о методике расчета размера такой платы</w:t>
      </w:r>
    </w:p>
    <w:bookmarkEnd w:id="72"/>
    <w:p w:rsidR="00000000" w:rsidRDefault="00E06D97"/>
    <w:p w:rsidR="00000000" w:rsidRDefault="00E06D97">
      <w:bookmarkStart w:id="73" w:name="sub_1027"/>
      <w:r>
        <w:t>27. Плата за предоставление государственной услуги не предусмотрена.</w:t>
      </w:r>
    </w:p>
    <w:bookmarkEnd w:id="73"/>
    <w:p w:rsidR="00000000" w:rsidRDefault="00E06D97"/>
    <w:p w:rsidR="00000000" w:rsidRDefault="00E06D97">
      <w:pPr>
        <w:pStyle w:val="1"/>
      </w:pPr>
      <w:bookmarkStart w:id="74" w:name="sub_215"/>
      <w:r>
        <w:t xml:space="preserve">2.15. Максимальный срок ожидания в очереди при подаче запроса о предоставлении государственной </w:t>
      </w:r>
      <w:r>
        <w:t>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74"/>
    <w:p w:rsidR="00000000" w:rsidRDefault="00E06D97"/>
    <w:p w:rsidR="00000000" w:rsidRDefault="00E06D97">
      <w:bookmarkStart w:id="75" w:name="sub_1028"/>
      <w:r>
        <w:t>28. Максимальный срок ожидания в очереди при подаче запроса о предоставлении государств</w:t>
      </w:r>
      <w:r>
        <w:t>енной услуги и при получении результата государственной услуги в Управлении не должен превышать 15 минут.</w:t>
      </w:r>
    </w:p>
    <w:bookmarkEnd w:id="75"/>
    <w:p w:rsidR="00000000" w:rsidRDefault="00E06D97"/>
    <w:p w:rsidR="00000000" w:rsidRDefault="00E06D97">
      <w:pPr>
        <w:pStyle w:val="1"/>
      </w:pPr>
      <w:bookmarkStart w:id="76" w:name="sub_216"/>
      <w:r>
        <w:t>2.16. Срок и порядок регистрации запроса заявителя о предоставлении государственной услуги и услуги, предоставляемой организацией, уча</w:t>
      </w:r>
      <w:r>
        <w:t>ствующей в предоставлении государственной услуги, в том числе в электронной форме</w:t>
      </w:r>
    </w:p>
    <w:bookmarkEnd w:id="76"/>
    <w:p w:rsidR="00000000" w:rsidRDefault="00E06D97"/>
    <w:p w:rsidR="00000000" w:rsidRDefault="00E06D97">
      <w:bookmarkStart w:id="77" w:name="sub_1029"/>
      <w:r>
        <w:t xml:space="preserve">29.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регистрируются в течение одного рабочего дня со дня поступления указанных документов в Управление в системе электронного документооборота исполнительных органов государственной власти Свердловской области (далее - СЭД) отделом право</w:t>
      </w:r>
      <w:r>
        <w:t>вой и организационной работы Управления в соответствии с инструкциями, утвержденными распоряжением Правительства Свердловской области от 17.05.2013 N 624-РП "Об утверждении инструкций по работе с документами в системе электронного документооборота исполнит</w:t>
      </w:r>
      <w:r>
        <w:t>ельных органов государственной власти Свердловской области".</w:t>
      </w:r>
    </w:p>
    <w:p w:rsidR="00000000" w:rsidRDefault="00E06D97">
      <w:bookmarkStart w:id="78" w:name="sub_1030"/>
      <w:bookmarkEnd w:id="77"/>
      <w:r>
        <w:t>30. Регистрация запроса и иных документов, необходимых для предоставления государственной услуги, направленных в форме электронных документов, не осуществляется.</w:t>
      </w:r>
    </w:p>
    <w:p w:rsidR="00000000" w:rsidRDefault="00E06D97">
      <w:bookmarkStart w:id="79" w:name="sub_1031"/>
      <w:bookmarkEnd w:id="78"/>
      <w:r>
        <w:t xml:space="preserve">31. Регистрация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в порядке, предусмотренном в </w:t>
      </w:r>
      <w:hyperlink w:anchor="sub_300" w:history="1">
        <w:r>
          <w:rPr>
            <w:rStyle w:val="a4"/>
          </w:rPr>
          <w:t>разделе 3</w:t>
        </w:r>
      </w:hyperlink>
      <w:r>
        <w:t xml:space="preserve"> настоящего регламента.</w:t>
      </w:r>
    </w:p>
    <w:bookmarkEnd w:id="79"/>
    <w:p w:rsidR="00000000" w:rsidRDefault="00E06D97"/>
    <w:p w:rsidR="00000000" w:rsidRDefault="00E06D97">
      <w:pPr>
        <w:pStyle w:val="1"/>
      </w:pPr>
      <w:bookmarkStart w:id="80" w:name="sub_217"/>
      <w:r>
        <w:t>2.17.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</w:t>
      </w:r>
      <w:r>
        <w:t>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</w:t>
      </w:r>
      <w:r>
        <w:t>ии с законодательством Российской Федерации и законодательством Свердловской области о социальной защите инвалидов</w:t>
      </w:r>
    </w:p>
    <w:bookmarkEnd w:id="80"/>
    <w:p w:rsidR="00000000" w:rsidRDefault="00E06D97"/>
    <w:p w:rsidR="00000000" w:rsidRDefault="00E06D97">
      <w:bookmarkStart w:id="81" w:name="sub_1032"/>
      <w:r>
        <w:t>32. В помещениях, в которых предоставляется государственная услуга, обеспечивается:</w:t>
      </w:r>
    </w:p>
    <w:p w:rsidR="00000000" w:rsidRDefault="00E06D97">
      <w:bookmarkStart w:id="82" w:name="sub_10321"/>
      <w:bookmarkEnd w:id="81"/>
      <w:r>
        <w:t>1) соответствие санитарн</w:t>
      </w:r>
      <w:r>
        <w:t>о-эпидемиологическим правилам и нормативам, правилам противопожарной безопасности;</w:t>
      </w:r>
    </w:p>
    <w:p w:rsidR="00000000" w:rsidRDefault="00E06D97">
      <w:bookmarkStart w:id="83" w:name="sub_10322"/>
      <w:bookmarkEnd w:id="82"/>
      <w:r>
        <w:t xml:space="preserve"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</w:t>
      </w:r>
      <w:r>
        <w:t>актами:</w:t>
      </w:r>
    </w:p>
    <w:bookmarkEnd w:id="83"/>
    <w:p w:rsidR="00000000" w:rsidRDefault="00E06D97">
      <w:r>
        <w:t>возможность беспрепятственного входа в объекты и выхода из них;</w:t>
      </w:r>
    </w:p>
    <w:p w:rsidR="00000000" w:rsidRDefault="00E06D97">
      <w:r>
        <w:t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</w:t>
      </w:r>
      <w:r>
        <w:t>тавляющих государственные услуги, ассистивных и вспомогательных технологий, а также сменного кресла-коляски;</w:t>
      </w:r>
    </w:p>
    <w:p w:rsidR="00000000" w:rsidRDefault="00E06D97">
      <w:bookmarkStart w:id="84" w:name="sub_10323"/>
      <w:r>
        <w:t>3) помещения должны иметь места для ожидания, информирования, приема заявителей. Места ожидания обеспечиваются стульями, кресельными секци</w:t>
      </w:r>
      <w:r>
        <w:t>ями, скамьями (банкетками);</w:t>
      </w:r>
    </w:p>
    <w:p w:rsidR="00000000" w:rsidRDefault="00E06D97">
      <w:bookmarkStart w:id="85" w:name="sub_10324"/>
      <w:bookmarkEnd w:id="84"/>
      <w:r>
        <w:t>4) помещения должны иметь туалет со свободным доступом к нему в рабочее время;</w:t>
      </w:r>
    </w:p>
    <w:p w:rsidR="00000000" w:rsidRDefault="00E06D97">
      <w:bookmarkStart w:id="86" w:name="sub_10325"/>
      <w:bookmarkEnd w:id="85"/>
      <w:r>
        <w:t>5) места информирования, предназначенные для ознакомления граждан с информационными материалами, оборудуются:</w:t>
      </w:r>
    </w:p>
    <w:bookmarkEnd w:id="86"/>
    <w:p w:rsidR="00000000" w:rsidRDefault="00E06D97">
      <w:r>
        <w:t>информационными стендами или информационными электронными терминалами;</w:t>
      </w:r>
    </w:p>
    <w:p w:rsidR="00000000" w:rsidRDefault="00E06D97">
      <w:r>
        <w:t>столами (стойками) с канцелярскими принадлежностями для оформления документов, стульями.</w:t>
      </w:r>
    </w:p>
    <w:p w:rsidR="00000000" w:rsidRDefault="00E06D97">
      <w:r>
        <w:t>На информационных стендах в помещениях, предназначенных для приема граждан, размещается ин</w:t>
      </w:r>
      <w:r>
        <w:t xml:space="preserve">формация, указанная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регламента.</w:t>
      </w:r>
    </w:p>
    <w:p w:rsidR="00000000" w:rsidRDefault="00E06D97"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</w:t>
      </w:r>
      <w:r>
        <w:t>тию этой информации заявителями, в том числе заявителями с ограниченными возможностями.</w:t>
      </w:r>
    </w:p>
    <w:p w:rsidR="00000000" w:rsidRDefault="00E06D97"/>
    <w:p w:rsidR="00000000" w:rsidRDefault="00E06D97">
      <w:pPr>
        <w:pStyle w:val="1"/>
      </w:pPr>
      <w:bookmarkStart w:id="87" w:name="sub_218"/>
      <w:r>
        <w:t>2.18.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</w:t>
      </w:r>
      <w:r>
        <w:t>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</w:t>
      </w:r>
      <w:r>
        <w:t xml:space="preserve">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</w:t>
      </w:r>
      <w:r>
        <w:t>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bookmarkEnd w:id="87"/>
    <w:p w:rsidR="00000000" w:rsidRDefault="00E06D97"/>
    <w:p w:rsidR="00000000" w:rsidRDefault="00E06D97">
      <w:bookmarkStart w:id="88" w:name="sub_1033"/>
      <w:r>
        <w:t>33. Показателями доступности и качества предоставления государственной ус</w:t>
      </w:r>
      <w:r>
        <w:t>луги являются:</w:t>
      </w:r>
    </w:p>
    <w:p w:rsidR="00000000" w:rsidRDefault="00E06D97">
      <w:bookmarkStart w:id="89" w:name="sub_10331"/>
      <w:bookmarkEnd w:id="88"/>
      <w:r>
        <w:t>1)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00000" w:rsidRDefault="00E06D97">
      <w:bookmarkStart w:id="90" w:name="sub_10332"/>
      <w:bookmarkEnd w:id="89"/>
      <w:r>
        <w:t>2) возможность получения государственной услуги в лю</w:t>
      </w:r>
      <w:r>
        <w:t>бом территориальном подразделении органа, предоставляющего государственную услугу по выбору заявителя, не предусмотрена ввиду отсутствия таких территориальных подразделений.</w:t>
      </w:r>
    </w:p>
    <w:p w:rsidR="00000000" w:rsidRDefault="00E06D97">
      <w:bookmarkStart w:id="91" w:name="sub_1034"/>
      <w:bookmarkEnd w:id="90"/>
      <w:r>
        <w:t>34. При предоставлении государственной услуги взаимодействие заяв</w:t>
      </w:r>
      <w:r>
        <w:t>ителя с должностными лицами Управления осуществляется в следующих случаях:</w:t>
      </w:r>
    </w:p>
    <w:p w:rsidR="00000000" w:rsidRDefault="00E06D97">
      <w:bookmarkStart w:id="92" w:name="sub_10341"/>
      <w:bookmarkEnd w:id="91"/>
      <w:r>
        <w:t>1) при приеме заявления;</w:t>
      </w:r>
    </w:p>
    <w:p w:rsidR="00000000" w:rsidRDefault="00E06D97">
      <w:bookmarkStart w:id="93" w:name="sub_10342"/>
      <w:bookmarkEnd w:id="92"/>
      <w:r>
        <w:t>2) при получении результата.</w:t>
      </w:r>
    </w:p>
    <w:bookmarkEnd w:id="93"/>
    <w:p w:rsidR="00000000" w:rsidRDefault="00E06D97">
      <w:r>
        <w:t>В каждом случае время, затраченное заявителем при взаимодействиях с должностными ли</w:t>
      </w:r>
      <w:r>
        <w:t>цами при предоставлении государственной услуги, не должно превышать 15 минут.</w:t>
      </w:r>
    </w:p>
    <w:p w:rsidR="00000000" w:rsidRDefault="00E06D97"/>
    <w:p w:rsidR="00000000" w:rsidRDefault="00E06D97">
      <w:pPr>
        <w:pStyle w:val="1"/>
      </w:pPr>
      <w:bookmarkStart w:id="94" w:name="sub_219"/>
      <w:r>
        <w:t>2.19.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</w:t>
      </w:r>
      <w:r>
        <w:t>едоставляется по экстерриториальному принципу) и особенности предоставления государственной услуги в электронной форме</w:t>
      </w:r>
    </w:p>
    <w:bookmarkEnd w:id="94"/>
    <w:p w:rsidR="00000000" w:rsidRDefault="00E06D97"/>
    <w:p w:rsidR="00000000" w:rsidRDefault="00E06D97">
      <w:bookmarkStart w:id="95" w:name="sub_1035"/>
      <w:r>
        <w:t>35. Государственная услуга не предоставляется по экстерриториальному принципу.</w:t>
      </w:r>
    </w:p>
    <w:p w:rsidR="00000000" w:rsidRDefault="00E06D97">
      <w:bookmarkStart w:id="96" w:name="sub_1036"/>
      <w:bookmarkEnd w:id="95"/>
      <w:r>
        <w:t>36. Государственная услуга не предоставляется в электронной форме.</w:t>
      </w:r>
    </w:p>
    <w:bookmarkEnd w:id="96"/>
    <w:p w:rsidR="00000000" w:rsidRDefault="00E06D97"/>
    <w:p w:rsidR="00000000" w:rsidRDefault="00E06D97">
      <w:pPr>
        <w:pStyle w:val="1"/>
      </w:pPr>
      <w:bookmarkStart w:id="97" w:name="sub_300"/>
      <w: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</w:t>
      </w:r>
      <w:r>
        <w:t>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bookmarkEnd w:id="97"/>
    <w:p w:rsidR="00000000" w:rsidRDefault="00E06D97"/>
    <w:p w:rsidR="00000000" w:rsidRDefault="00E06D97">
      <w:bookmarkStart w:id="98" w:name="sub_1037"/>
      <w:r>
        <w:t>37. Исчерпывающий перечень администрати</w:t>
      </w:r>
      <w:r>
        <w:t>вных процедур (действий) при предоставлении государственной услуги включает:</w:t>
      </w:r>
    </w:p>
    <w:p w:rsidR="00000000" w:rsidRDefault="00E06D97">
      <w:bookmarkStart w:id="99" w:name="sub_10371"/>
      <w:bookmarkEnd w:id="98"/>
      <w:r>
        <w:t>1) прием и регистрация запроса о предоставлении государственной услуги (заявления) и документов, необходимых для предоставления государственной услуги;</w:t>
      </w:r>
    </w:p>
    <w:p w:rsidR="00000000" w:rsidRDefault="00E06D97">
      <w:bookmarkStart w:id="100" w:name="sub_10372"/>
      <w:bookmarkEnd w:id="99"/>
      <w:r>
        <w:t>2) проведение экспертизы запроса о предоставлении государственной услуги и документов, необходимых для предоставления государственной услуги;</w:t>
      </w:r>
    </w:p>
    <w:p w:rsidR="00000000" w:rsidRDefault="00E06D97">
      <w:bookmarkStart w:id="101" w:name="sub_10373"/>
      <w:bookmarkEnd w:id="100"/>
      <w:r>
        <w:t>3) формирование и направление межведомственного запроса о предоставлении документов, нео</w:t>
      </w:r>
      <w:r>
        <w:t>бходимых для предоставления государственной услуги, в государственные органы и иные органы;</w:t>
      </w:r>
    </w:p>
    <w:p w:rsidR="00000000" w:rsidRDefault="00E06D97">
      <w:bookmarkStart w:id="102" w:name="sub_10374"/>
      <w:bookmarkEnd w:id="101"/>
      <w:r>
        <w:t>4) принятие решения о подготовке согласованной документации либо проекта уведомления об отказе в согласовании документации;</w:t>
      </w:r>
    </w:p>
    <w:p w:rsidR="00000000" w:rsidRDefault="00E06D97">
      <w:bookmarkStart w:id="103" w:name="sub_10375"/>
      <w:bookmarkEnd w:id="102"/>
      <w:r>
        <w:t>5) о</w:t>
      </w:r>
      <w:r>
        <w:t>формление и регистрация согласованной документации либо уведомления об отказе в согласовании документации;</w:t>
      </w:r>
    </w:p>
    <w:p w:rsidR="00000000" w:rsidRDefault="00E06D97">
      <w:bookmarkStart w:id="104" w:name="sub_10376"/>
      <w:bookmarkEnd w:id="103"/>
      <w:r>
        <w:t>6) выдача согласованной документации либо уведомления об отказе в согласовании документации.</w:t>
      </w:r>
    </w:p>
    <w:p w:rsidR="00000000" w:rsidRDefault="00E06D97">
      <w:bookmarkStart w:id="105" w:name="sub_1038"/>
      <w:bookmarkEnd w:id="104"/>
      <w:r>
        <w:t>38. Государственная у</w:t>
      </w:r>
      <w:r>
        <w:t>слуга не предоставляется в электронной форме.</w:t>
      </w:r>
    </w:p>
    <w:p w:rsidR="00000000" w:rsidRDefault="00E06D97">
      <w:bookmarkStart w:id="106" w:name="sub_1039"/>
      <w:bookmarkEnd w:id="105"/>
      <w:r>
        <w:t>39. Государственная услуга не предоставляется в многофункциональном центре предоставления государственных и муниципальных услуг.</w:t>
      </w:r>
    </w:p>
    <w:bookmarkEnd w:id="106"/>
    <w:p w:rsidR="00000000" w:rsidRDefault="00E06D97"/>
    <w:p w:rsidR="00000000" w:rsidRDefault="00E06D97">
      <w:pPr>
        <w:pStyle w:val="1"/>
      </w:pPr>
      <w:bookmarkStart w:id="107" w:name="sub_31"/>
      <w:r>
        <w:t xml:space="preserve">3.1. Прием и регистрация запроса о предоставлении </w:t>
      </w:r>
      <w:r>
        <w:t>государственной услуги (заявления) и документов, необходимых для предоставления государственной услуги</w:t>
      </w:r>
    </w:p>
    <w:bookmarkEnd w:id="107"/>
    <w:p w:rsidR="00000000" w:rsidRDefault="00E06D97"/>
    <w:p w:rsidR="00000000" w:rsidRDefault="00E06D97">
      <w:bookmarkStart w:id="108" w:name="sub_1040"/>
      <w:r>
        <w:t>40. Основанием для начала административной процедуры является получение специалистом Управления, ответственным за регистрацию входящей кор</w:t>
      </w:r>
      <w:r>
        <w:t>респонденции, запроса о предоставлении государственной услуги (заявления) и документов, необходимых для предоставления государственной услуги, предоставленных посредством личного обращения заявителя, по почте.</w:t>
      </w:r>
    </w:p>
    <w:p w:rsidR="00000000" w:rsidRDefault="00E06D97">
      <w:bookmarkStart w:id="109" w:name="sub_1041"/>
      <w:bookmarkEnd w:id="108"/>
      <w:r>
        <w:t>41. Критерием принятия решения</w:t>
      </w:r>
      <w:r>
        <w:t xml:space="preserve"> в рамках настоящей административной процедуры является: наличие оснований для отказа в приеме запроса о предоставлении государственной услуги (заявления) и документов, необходимых для предоставления государственной услуги,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регламента.</w:t>
      </w:r>
    </w:p>
    <w:p w:rsidR="00000000" w:rsidRDefault="00E06D97">
      <w:bookmarkStart w:id="110" w:name="sub_1042"/>
      <w:bookmarkEnd w:id="109"/>
      <w:r>
        <w:t xml:space="preserve">42. В случае наличия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 основания для отказа в приеме запроса о предоставлении государственной услуги (заявления) и документов, необх</w:t>
      </w:r>
      <w:r>
        <w:t>одимых для предоставления государственной услуги, специалист Управления, ответственный за регистрацию входящей корреспонденции, отказывает в регистрации представленного пакета документов.</w:t>
      </w:r>
    </w:p>
    <w:bookmarkEnd w:id="110"/>
    <w:p w:rsidR="00000000" w:rsidRDefault="00E06D97">
      <w:r>
        <w:t>Максимальное время, затраченное на выполнение административн</w:t>
      </w:r>
      <w:r>
        <w:t>ого действия, не должно превышать 10 минут в течение одного рабочего дня.</w:t>
      </w:r>
    </w:p>
    <w:p w:rsidR="00000000" w:rsidRDefault="00E06D97">
      <w:bookmarkStart w:id="111" w:name="sub_1043"/>
      <w:r>
        <w:t>43. В состав административной процедуры входят следующие административные действия:</w:t>
      </w:r>
    </w:p>
    <w:p w:rsidR="00000000" w:rsidRDefault="00E06D97">
      <w:bookmarkStart w:id="112" w:name="sub_10431"/>
      <w:bookmarkEnd w:id="111"/>
      <w:r>
        <w:t>1) специалист Управления, ответственный за регистрацию входящей корреспон</w:t>
      </w:r>
      <w:r>
        <w:t>денции, фиксирует поступившие запрос о предоставлении государственной услуги (заявление) и документы, необходимые для предоставления государственной услуги, в день его получения путем внесения соответствующих сведений в СЭД.</w:t>
      </w:r>
    </w:p>
    <w:bookmarkEnd w:id="112"/>
    <w:p w:rsidR="00000000" w:rsidRDefault="00E06D97">
      <w:r>
        <w:t>Максимальное время, за</w:t>
      </w:r>
      <w:r>
        <w:t>траченное на выполнение административного действия, не должно превышать 10 минут в течение одного рабочего дня;</w:t>
      </w:r>
    </w:p>
    <w:p w:rsidR="00000000" w:rsidRDefault="00E06D97">
      <w:bookmarkStart w:id="113" w:name="sub_10432"/>
      <w:r>
        <w:t>2) зарегистрированный запрос о предоставлении государственной услуги (заявление) и документы, необходимые для предоставления государств</w:t>
      </w:r>
      <w:r>
        <w:t xml:space="preserve">енной услуги, посредством СЭД направляются на рассмотрение Начальнику Управления или Заместителю начальника Управления, который в свою очередь посредством СЭД направляет запрос о предоставлении государственной услуги (заявление) на рассмотрение начальнику </w:t>
      </w:r>
      <w:r>
        <w:t>отдела.</w:t>
      </w:r>
    </w:p>
    <w:bookmarkEnd w:id="113"/>
    <w:p w:rsidR="00000000" w:rsidRDefault="00E06D97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E06D97">
      <w:bookmarkStart w:id="114" w:name="sub_1044"/>
      <w:r>
        <w:t>44. Результатом выполнения административной процедуры является поступление зарегистрированного в СЭД запроса о предо</w:t>
      </w:r>
      <w:r>
        <w:t>ставлении государственной услуги (заявления) и документов, необходимых для предоставления государственной услуги, на рассмотрение начальнику отдела.</w:t>
      </w:r>
    </w:p>
    <w:p w:rsidR="00000000" w:rsidRDefault="00E06D97">
      <w:bookmarkStart w:id="115" w:name="sub_1045"/>
      <w:bookmarkEnd w:id="114"/>
      <w:r>
        <w:t>45. Способом фиксации результата выполнения административной процедуры является поступление</w:t>
      </w:r>
      <w:r>
        <w:t xml:space="preserve"> запроса о предоставлении государственной услуги (заявления) и документов, необходимых для предоставления государственной услуги, на исполнение начальнику отдела посредством СЭД.</w:t>
      </w:r>
    </w:p>
    <w:bookmarkEnd w:id="115"/>
    <w:p w:rsidR="00000000" w:rsidRDefault="00E06D97"/>
    <w:p w:rsidR="00000000" w:rsidRDefault="00E06D97">
      <w:pPr>
        <w:pStyle w:val="1"/>
      </w:pPr>
      <w:bookmarkStart w:id="116" w:name="sub_32"/>
      <w:r>
        <w:t>3.2. Проведение экспертизы запроса о п</w:t>
      </w:r>
      <w:r>
        <w:t>редоставлении государственной услуги и документов, необходимых для предоставления государственной услуги</w:t>
      </w:r>
    </w:p>
    <w:bookmarkEnd w:id="116"/>
    <w:p w:rsidR="00000000" w:rsidRDefault="00E06D97"/>
    <w:p w:rsidR="00000000" w:rsidRDefault="00E06D97">
      <w:bookmarkStart w:id="117" w:name="sub_1046"/>
      <w:r>
        <w:t>46. Основанием для начала административной процедуры является поступление к начальнику отдела зарегистрированного в СЭД запроса о предос</w:t>
      </w:r>
      <w:r>
        <w:t>тавлении государственной услуги и документов, необходимых для предоставления государственной услуги.</w:t>
      </w:r>
    </w:p>
    <w:p w:rsidR="00000000" w:rsidRDefault="00E06D97">
      <w:bookmarkStart w:id="118" w:name="sub_1047"/>
      <w:bookmarkEnd w:id="117"/>
      <w:r>
        <w:t>47. Начальник отдела поручает рассмотрение зарегистрированного запроса о предоставлении государственной услуги и документов, необходимых дл</w:t>
      </w:r>
      <w:r>
        <w:t>я предоставления государственной услуги, посредством СЭД специалисту отдела.</w:t>
      </w:r>
    </w:p>
    <w:bookmarkEnd w:id="118"/>
    <w:p w:rsidR="00000000" w:rsidRDefault="00E06D97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E06D97">
      <w:bookmarkStart w:id="119" w:name="sub_1048"/>
      <w:r>
        <w:t>48. Специалист отдела проводит экспертизу запрос</w:t>
      </w:r>
      <w:r>
        <w:t>а о предоставлении государственной услуги и документов, необходимых для предоставления государственной услуги.</w:t>
      </w:r>
    </w:p>
    <w:p w:rsidR="00000000" w:rsidRDefault="00E06D97">
      <w:bookmarkStart w:id="120" w:name="sub_1049"/>
      <w:bookmarkEnd w:id="119"/>
      <w:r>
        <w:t xml:space="preserve">49. Критерием принятия решения в рамках настоящей административной процедуры является: наличие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регламента.</w:t>
      </w:r>
    </w:p>
    <w:p w:rsidR="00000000" w:rsidRDefault="00E06D97">
      <w:bookmarkStart w:id="121" w:name="sub_1050"/>
      <w:bookmarkEnd w:id="120"/>
      <w:r>
        <w:t>50. В случае необходимости специалист отдела принимает решение о направлении межведомственных запросов в органы (организации), участвующие в предоставлении гос</w:t>
      </w:r>
      <w:r>
        <w:t>ударственной услуги.</w:t>
      </w:r>
    </w:p>
    <w:bookmarkEnd w:id="121"/>
    <w:p w:rsidR="00000000" w:rsidRDefault="00E06D97">
      <w:r>
        <w:t xml:space="preserve">В случае предоставления заявителем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регламента, переходит к осуществлению административной процедуры "Принятие решения о подг</w:t>
      </w:r>
      <w:r>
        <w:t>отовке согласованной документации либо проекта уведомления об отказе в согласовании документации".</w:t>
      </w:r>
    </w:p>
    <w:p w:rsidR="00000000" w:rsidRDefault="00E06D97">
      <w:bookmarkStart w:id="122" w:name="sub_1051"/>
      <w:r>
        <w:t>51. Результатом осуществления административной процедуры является принятие решения о направлении межведомственных запросов в органы</w:t>
      </w:r>
    </w:p>
    <w:bookmarkEnd w:id="122"/>
    <w:p w:rsidR="00000000" w:rsidRDefault="00E06D97">
      <w:r>
        <w:t>(организа</w:t>
      </w:r>
      <w:r>
        <w:t>ции), участвующие в предоставлении государственной услуги, либо переход к осуществлению административной процедуры "Принятие решения о подготовке согласованной документации либо проекта уведомления об отказе в согласовании документации".</w:t>
      </w:r>
    </w:p>
    <w:p w:rsidR="00000000" w:rsidRDefault="00E06D97">
      <w:r>
        <w:t xml:space="preserve">Максимальный срок </w:t>
      </w:r>
      <w:r>
        <w:t>выполнения административной процедуры не должен превышать пяти календарных дней, в случае направления межведомственных запросов в органы (организации), участвующие в предоставлении государственной услуги - 10 рабочих дней.</w:t>
      </w:r>
    </w:p>
    <w:p w:rsidR="00000000" w:rsidRDefault="00E06D97"/>
    <w:p w:rsidR="00000000" w:rsidRDefault="00E06D97">
      <w:pPr>
        <w:pStyle w:val="1"/>
      </w:pPr>
      <w:bookmarkStart w:id="123" w:name="sub_33"/>
      <w:r>
        <w:t>3.3. Формирование и направ</w:t>
      </w:r>
      <w:r>
        <w:t>ление межведомственных запросов в органы (организации), участвующие в предоставлении государственной</w:t>
      </w:r>
    </w:p>
    <w:bookmarkEnd w:id="123"/>
    <w:p w:rsidR="00000000" w:rsidRDefault="00E06D97"/>
    <w:p w:rsidR="00000000" w:rsidRDefault="00E06D97">
      <w:bookmarkStart w:id="124" w:name="sub_1052"/>
      <w:r>
        <w:t>52. Основанием для начала административной процедуры по формированию и направлению межведомственного запроса о предоставлении документов, не</w:t>
      </w:r>
      <w:r>
        <w:t>обходимых для предоставления государственной услуги, в Министерство культуры Российской Федерации является получение зарегистрированного в СЭД запроса о предоставлении государственной услуги специалистом отдела.</w:t>
      </w:r>
    </w:p>
    <w:p w:rsidR="00000000" w:rsidRDefault="00E06D97">
      <w:bookmarkStart w:id="125" w:name="sub_1053"/>
      <w:bookmarkEnd w:id="124"/>
      <w:r>
        <w:t>53. Критерием принятия решен</w:t>
      </w:r>
      <w:r>
        <w:t xml:space="preserve">ия в рамках настоящей административной процедуры является: отсутствие документов, необходимых для предоставления государственной услуги, предусмотренных </w:t>
      </w:r>
      <w:hyperlink w:anchor="sub_1019" w:history="1">
        <w:r>
          <w:rPr>
            <w:rStyle w:val="a4"/>
          </w:rPr>
          <w:t>пунктом 19</w:t>
        </w:r>
      </w:hyperlink>
      <w:r>
        <w:t xml:space="preserve"> настоящего регламента.</w:t>
      </w:r>
    </w:p>
    <w:p w:rsidR="00000000" w:rsidRDefault="00E06D97">
      <w:bookmarkStart w:id="126" w:name="sub_1054"/>
      <w:bookmarkEnd w:id="125"/>
      <w:r>
        <w:t>54. Специалист отдела форми</w:t>
      </w:r>
      <w:r>
        <w:t xml:space="preserve">руется и направляется межведомственный запрос в адрес Министерства культуры Российской Федерации в форме электронного документа, подписанного усиленной </w:t>
      </w:r>
      <w:hyperlink r:id="rId31" w:history="1">
        <w:r>
          <w:rPr>
            <w:rStyle w:val="a4"/>
          </w:rPr>
          <w:t>квалифицированной электронной под</w:t>
        </w:r>
        <w:r>
          <w:rPr>
            <w:rStyle w:val="a4"/>
          </w:rPr>
          <w:t>писью</w:t>
        </w:r>
      </w:hyperlink>
      <w:r>
        <w:t>, по каналам системы межведомственного электронного взаимодействия (далее - СМЭВ).</w:t>
      </w:r>
    </w:p>
    <w:bookmarkEnd w:id="126"/>
    <w:p w:rsidR="00000000" w:rsidRDefault="00E06D97"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</w:t>
      </w:r>
      <w:r>
        <w:t>апрос направляется на бумажном носителе по почте, факсу с одновременным его направлением по почте или курьерской доставкой.</w:t>
      </w:r>
    </w:p>
    <w:p w:rsidR="00000000" w:rsidRDefault="00E06D97">
      <w:bookmarkStart w:id="127" w:name="sub_1055"/>
      <w:r>
        <w:t xml:space="preserve">55. Межведомственный запрос формируется в соответствии с требованиями </w:t>
      </w:r>
      <w:hyperlink r:id="rId32" w:history="1">
        <w:r>
          <w:rPr>
            <w:rStyle w:val="a4"/>
          </w:rPr>
          <w:t>статьи 7.2</w:t>
        </w:r>
      </w:hyperlink>
      <w:r>
        <w:t xml:space="preserve"> Федерального закона N 210-ФЗ и подписывается Начальником Управления, Заместителем начальника Управления либо уполномоченным должностным лицом Управления.</w:t>
      </w:r>
    </w:p>
    <w:bookmarkEnd w:id="127"/>
    <w:p w:rsidR="00000000" w:rsidRDefault="00E06D97">
      <w:r>
        <w:t>При получении ответа на межведомственный запрос специалист отд</w:t>
      </w:r>
      <w:r>
        <w:t>ела распечатывает полученный ответ и приобщает его к документам, представленным заявителем.</w:t>
      </w:r>
    </w:p>
    <w:p w:rsidR="00000000" w:rsidRDefault="00E06D97">
      <w:bookmarkStart w:id="128" w:name="sub_1056"/>
      <w:r>
        <w:t>56. Максимальный срок для выполнения административных действий, предусмотренных настоящим подразделом, не должен превышать три рабочих дня с даты поступлени</w:t>
      </w:r>
      <w:r>
        <w:t>я зарегистрированного в СЭД запроса о предоставлении государственной услуги специалисту отдела.</w:t>
      </w:r>
    </w:p>
    <w:bookmarkEnd w:id="128"/>
    <w:p w:rsidR="00000000" w:rsidRDefault="00E06D97"/>
    <w:p w:rsidR="00000000" w:rsidRDefault="00E06D97">
      <w:pPr>
        <w:pStyle w:val="1"/>
      </w:pPr>
      <w:bookmarkStart w:id="129" w:name="sub_34"/>
      <w:r>
        <w:t>3.4. Принятие решения о подготовке согласованной документации либо проекта уведомления об отказе в согласовании документации</w:t>
      </w:r>
    </w:p>
    <w:bookmarkEnd w:id="129"/>
    <w:p w:rsidR="00000000" w:rsidRDefault="00E06D97"/>
    <w:p w:rsidR="00000000" w:rsidRDefault="00E06D97">
      <w:bookmarkStart w:id="130" w:name="sub_1057"/>
      <w:r>
        <w:t>57. О</w:t>
      </w:r>
      <w:r>
        <w:t xml:space="preserve">снованием для начала административной процедуры является наличие необходимых для предоставления государственной услуги документов, предоставленных заявителем, а также поступление документов, указанных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</w:t>
      </w:r>
      <w:r>
        <w:t>ента, из государственного органа, участвующего в предоставлении государственной услуги.</w:t>
      </w:r>
    </w:p>
    <w:p w:rsidR="00000000" w:rsidRDefault="00E06D97">
      <w:bookmarkStart w:id="131" w:name="sub_1058"/>
      <w:bookmarkEnd w:id="130"/>
      <w:r>
        <w:t>58. Специалист отдела:</w:t>
      </w:r>
    </w:p>
    <w:p w:rsidR="00000000" w:rsidRDefault="00E06D97">
      <w:bookmarkStart w:id="132" w:name="sub_10581"/>
      <w:bookmarkEnd w:id="131"/>
      <w:r>
        <w:t xml:space="preserve">1) рассматривает запрос о предоставлении государственной услуги и документы, предусмотренные </w:t>
      </w:r>
      <w:hyperlink w:anchor="sub_1016" w:history="1">
        <w:r>
          <w:rPr>
            <w:rStyle w:val="a4"/>
          </w:rPr>
          <w:t>пунктами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регламента, на предмет полноты и достоверности сведений;</w:t>
      </w:r>
    </w:p>
    <w:p w:rsidR="00000000" w:rsidRDefault="00E06D97">
      <w:bookmarkStart w:id="133" w:name="sub_10582"/>
      <w:bookmarkEnd w:id="132"/>
      <w:r>
        <w:t>2) принимает решение о подготовке согласованной документации либо проекта уведомления об отказе в согласовании документа</w:t>
      </w:r>
      <w:r>
        <w:t>ции.</w:t>
      </w:r>
    </w:p>
    <w:bookmarkEnd w:id="133"/>
    <w:p w:rsidR="00000000" w:rsidRDefault="00E06D97">
      <w:r>
        <w:t>Максимальный срок для выполнения административных действий, предусмотренных настоящим подразделом, не должен превышать пяти рабочих дней.</w:t>
      </w:r>
    </w:p>
    <w:p w:rsidR="00000000" w:rsidRDefault="00E06D97"/>
    <w:p w:rsidR="00000000" w:rsidRDefault="00E06D97">
      <w:pPr>
        <w:pStyle w:val="1"/>
      </w:pPr>
      <w:bookmarkStart w:id="134" w:name="sub_35"/>
      <w:r>
        <w:t>3.5. Оформление и регистрация согласованной документации либо уведомления об отказе в согласовании документации</w:t>
      </w:r>
    </w:p>
    <w:bookmarkEnd w:id="134"/>
    <w:p w:rsidR="00000000" w:rsidRDefault="00E06D97"/>
    <w:p w:rsidR="00000000" w:rsidRDefault="00E06D97">
      <w:bookmarkStart w:id="135" w:name="sub_1059"/>
      <w:r>
        <w:t>59. Основанием для начала административной процедуры является принятие решения о предоставлении либо об отказе в предоставлении г</w:t>
      </w:r>
      <w:r>
        <w:t>осударственной услуги.</w:t>
      </w:r>
    </w:p>
    <w:p w:rsidR="00000000" w:rsidRDefault="00E06D97">
      <w:bookmarkStart w:id="136" w:name="sub_1060"/>
      <w:bookmarkEnd w:id="135"/>
      <w:r>
        <w:t xml:space="preserve">60. Критерием принятия решения в рамках настоящей административной процедуры является: наличие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</w:t>
      </w:r>
      <w:r>
        <w:t>егламента.</w:t>
      </w:r>
    </w:p>
    <w:bookmarkEnd w:id="136"/>
    <w:p w:rsidR="00000000" w:rsidRDefault="00E06D97">
      <w:r>
        <w:t xml:space="preserve">В случае наличия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уведомления об отказе в предоставлении государственной</w:t>
      </w:r>
      <w:r>
        <w:t xml:space="preserve"> услуги (далее - уведомления) и заносит его в СЭД для дальнейшего согласования и подписания.</w:t>
      </w:r>
    </w:p>
    <w:p w:rsidR="00000000" w:rsidRDefault="00E06D97">
      <w:r>
        <w:t>Подготовленный проект уведомления посредством СЭД согласовывается начальником отдела и передается на подписание Начальнику Управления или Заместителю начальника Уп</w:t>
      </w:r>
      <w:r>
        <w:t>равления.</w:t>
      </w:r>
    </w:p>
    <w:p w:rsidR="00000000" w:rsidRDefault="00E06D97">
      <w:r>
        <w:t>После подписания уведомление регистрируется посредством СЭД и передается специалисту отдела.</w:t>
      </w:r>
    </w:p>
    <w:p w:rsidR="00000000" w:rsidRDefault="00E06D97">
      <w:bookmarkStart w:id="137" w:name="sub_1061"/>
      <w:r>
        <w:t xml:space="preserve">61. В случае отсутствия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</w:t>
      </w:r>
      <w:r>
        <w:t>регламента, исходя из оценки сложности проектных решений и степени предусматриваемого документацией воздействия на сохранность и историко-культурный облик объекта культурного наследия в части предмета охраны при реализации данных решений, требований задани</w:t>
      </w:r>
      <w:r>
        <w:t>я на проведение работ по сохранению объекта культурного наследия, выводов заключений экспертиз, проводимых в случаях необходимости, специалист отдела на соответствующих листах документации ставит штамп "Согласовано", в который могут вноситься соответствующ</w:t>
      </w:r>
      <w:r>
        <w:t>ие записи об условиях согласования, а также готовит проект письма о согласовании документации.</w:t>
      </w:r>
    </w:p>
    <w:bookmarkEnd w:id="137"/>
    <w:p w:rsidR="00000000" w:rsidRDefault="00E06D97">
      <w:r>
        <w:t xml:space="preserve">Документация и письмо о согласовании документации передается специалистом отдела начальнику отдела для согласования и передачи Начальнику Управления или </w:t>
      </w:r>
      <w:r>
        <w:t>Заместителю начальника Управления для подписания в соответствующей графе штампа "Согласовано". В случае выявления обстоятельств, исключающих согласование, вызванных действиями исполнителя, Начальник Управления или Заместитель начальника Управления возвраща</w:t>
      </w:r>
      <w:r>
        <w:t xml:space="preserve">ет документацию начальнику отдела для контроля исправления. На документации, в отношении согласования которой нет замечаний или замечания устранены, а также в письме о согласовании документации Начальником Управления или Заместителем начальника Управления </w:t>
      </w:r>
      <w:r>
        <w:t>ставятся подписи в течение двух рабочих дней. Документация и письмо о согласовании документации направляется начальнику отдела для передачи специалисту отдела. Специалист отдела выполняет регистрацию согласованной документации путем присвоения регистрацион</w:t>
      </w:r>
      <w:r>
        <w:t>ного номера, внесения данного номера и даты в штамп "Согласовано" и в журнал, предусмотренный номенклатурой дел Управления, а также путем внесения в рабочий электронный журнал учета и регистрации согласований документации, ведущийся Управлением. Письмо о с</w:t>
      </w:r>
      <w:r>
        <w:t>огласовании документации регистрируется посредством СЭД.</w:t>
      </w:r>
    </w:p>
    <w:p w:rsidR="00000000" w:rsidRDefault="00E06D97">
      <w:bookmarkStart w:id="138" w:name="sub_1062"/>
      <w:r>
        <w:t>62. Максимальный срок для выполнения административных действий, предусмотренных настоящим подразделом, не должен превышать десяти рабочих дней.</w:t>
      </w:r>
    </w:p>
    <w:bookmarkEnd w:id="138"/>
    <w:p w:rsidR="00000000" w:rsidRDefault="00E06D97"/>
    <w:p w:rsidR="00000000" w:rsidRDefault="00E06D97">
      <w:pPr>
        <w:pStyle w:val="1"/>
      </w:pPr>
      <w:bookmarkStart w:id="139" w:name="sub_36"/>
      <w:r>
        <w:t>3.6. Выдача согласованной докуме</w:t>
      </w:r>
      <w:r>
        <w:t>нтации либо уведомления об отказе в согласовании документации</w:t>
      </w:r>
    </w:p>
    <w:bookmarkEnd w:id="139"/>
    <w:p w:rsidR="00000000" w:rsidRDefault="00E06D97"/>
    <w:p w:rsidR="00000000" w:rsidRDefault="00E06D97">
      <w:bookmarkStart w:id="140" w:name="sub_1063"/>
      <w:r>
        <w:t>63.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либо согласованной докумен</w:t>
      </w:r>
      <w:r>
        <w:t>тации с письмом о согласовании документации.</w:t>
      </w:r>
    </w:p>
    <w:p w:rsidR="00000000" w:rsidRDefault="00E06D97">
      <w:bookmarkStart w:id="141" w:name="sub_1064"/>
      <w:bookmarkEnd w:id="140"/>
      <w:r>
        <w:t>64. Специалист отдела осуществляет передачу подписанного уведомления заявителю лично, по почтовому адресу, указанному в запросе о предоставлении государственной услуги (заявлении), по электронной</w:t>
      </w:r>
      <w:r>
        <w:t xml:space="preserve"> почте.</w:t>
      </w:r>
    </w:p>
    <w:bookmarkEnd w:id="141"/>
    <w:p w:rsidR="00000000" w:rsidRDefault="00E06D97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посредством электронной почты уведомление направляется специалистом отдела по адресу электронной почты, у</w:t>
      </w:r>
      <w:r>
        <w:t>казанному в запросе о предоставлении государственной услуги (заявлении).</w:t>
      </w:r>
    </w:p>
    <w:p w:rsidR="00000000" w:rsidRDefault="00E06D97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день регист</w:t>
      </w:r>
      <w:r>
        <w:t>рации уведомления извещает заявителя (его представителя) о готовности уведомления и возможности его получения лично.</w:t>
      </w:r>
    </w:p>
    <w:p w:rsidR="00000000" w:rsidRDefault="00E06D97">
      <w:r>
        <w:t>Получая уведомление лично, заявитель предъявляет специалисту отдела документ, удостоверяющий личность, расписывается на копии уведомления и</w:t>
      </w:r>
      <w:r>
        <w:t xml:space="preserve">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E06D97">
      <w:r>
        <w:t>В случае получения уведомления заявителем через своего представителя последний предъявляет специалисту отдела документ</w:t>
      </w:r>
      <w:r>
        <w:t>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расписывается на копии уведомления и проставляет отметку о получении уведомления с указанием даты пол</w:t>
      </w:r>
      <w:r>
        <w:t>учения уведомления и расшифровкой подписи лица, получившего уведомление.</w:t>
      </w:r>
    </w:p>
    <w:p w:rsidR="00000000" w:rsidRDefault="00E06D97">
      <w:bookmarkStart w:id="142" w:name="sub_1065"/>
      <w:r>
        <w:t>65. Специалист отдела осуществляет передачу одного экземпляра согласованной документации и письма о согласовании заявителю лично либо представителю заявителя.</w:t>
      </w:r>
    </w:p>
    <w:bookmarkEnd w:id="142"/>
    <w:p w:rsidR="00000000" w:rsidRDefault="00E06D97">
      <w:r>
        <w:t>При полу</w:t>
      </w:r>
      <w:r>
        <w:t>чении согласованной документации и письма о согласовании заявитель предъявляет специалисту отдела документ, удостоверяющий личность, и проставляет в журнале, предусмотренном номенклатурой дел Управления, отметку о получении согласованной документации и пис</w:t>
      </w:r>
      <w:r>
        <w:t>ьма о согласовании с указанием даты получения согласованной документации и письма о согласовании с расшифровкой подписи лица, получившего документы.</w:t>
      </w:r>
    </w:p>
    <w:p w:rsidR="00000000" w:rsidRDefault="00E06D97">
      <w:r>
        <w:t>В случае получения согласованной документации и письма о согласовании заявителем через своего представителя</w:t>
      </w:r>
      <w:r>
        <w:t xml:space="preserve">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проставляет в журнале, предусмотренном номенклатуро</w:t>
      </w:r>
      <w:r>
        <w:t>й дел Управления, отметку о получении согласованной документации и письма о согласовании с указанием даты получения согласованной документации и письма о согласовании с расшифровкой подписи лица, получившего документы.</w:t>
      </w:r>
    </w:p>
    <w:p w:rsidR="00000000" w:rsidRDefault="00E06D97">
      <w:bookmarkStart w:id="143" w:name="sub_1066"/>
      <w:r>
        <w:t>66. Результатом данной админи</w:t>
      </w:r>
      <w:r>
        <w:t>стративной процедуры является выдача заявителю, законному представителю заявителя согласованной документации и письма о согласовании либо уведомления.</w:t>
      </w:r>
    </w:p>
    <w:p w:rsidR="00000000" w:rsidRDefault="00E06D97">
      <w:bookmarkStart w:id="144" w:name="sub_1067"/>
      <w:bookmarkEnd w:id="143"/>
      <w:r>
        <w:t>67. Максимальное время, затраченное на административную процедуру, не должно превышать тр</w:t>
      </w:r>
      <w:r>
        <w:t>ех рабочих дней.</w:t>
      </w:r>
    </w:p>
    <w:bookmarkEnd w:id="144"/>
    <w:p w:rsidR="00000000" w:rsidRDefault="00E06D97"/>
    <w:p w:rsidR="00000000" w:rsidRDefault="00E06D97">
      <w:pPr>
        <w:pStyle w:val="1"/>
      </w:pPr>
      <w:bookmarkStart w:id="145" w:name="sub_37"/>
      <w:r>
        <w:t>3.7. 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145"/>
    <w:p w:rsidR="00000000" w:rsidRDefault="00E06D97"/>
    <w:p w:rsidR="00000000" w:rsidRDefault="00E06D97">
      <w:bookmarkStart w:id="146" w:name="sub_1068"/>
      <w:r>
        <w:t>68. Основанием для начала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(направление) заявителем в Управление в произвольной форме запроса об исправлен</w:t>
      </w:r>
      <w:r>
        <w:t>ии опечаток и (или) ошибок, допущенных в выданных в результате предоставления государственной услуги документах.</w:t>
      </w:r>
    </w:p>
    <w:p w:rsidR="00000000" w:rsidRDefault="00E06D97">
      <w:bookmarkStart w:id="147" w:name="sub_1069"/>
      <w:bookmarkEnd w:id="146"/>
      <w:r>
        <w:t>69. Специалист отдела рассматривает запрос об исправлении опечаток и (или) ошибок, предоставленный заявителем, и проводит прове</w:t>
      </w:r>
      <w:r>
        <w:t>рку указанных в запросе об исправлении опечаток и (или) ошибок сведений в срок, не превышающий двух рабочих дней с даты регистрации соответствующего запроса об исправлении опечаток и (или) ошибок.</w:t>
      </w:r>
    </w:p>
    <w:p w:rsidR="00000000" w:rsidRDefault="00E06D97">
      <w:bookmarkStart w:id="148" w:name="sub_1070"/>
      <w:bookmarkEnd w:id="147"/>
      <w:r>
        <w:t>70. Критерием принятия решения по исправлен</w:t>
      </w:r>
      <w:r>
        <w:t>ию допущенных опечаток и ошибок в выданных в результате предоставления государственной услуги документах является наличие или отсутствие таких опечаток и (или) ошибок.</w:t>
      </w:r>
    </w:p>
    <w:p w:rsidR="00000000" w:rsidRDefault="00E06D97">
      <w:bookmarkStart w:id="149" w:name="sub_1071"/>
      <w:bookmarkEnd w:id="148"/>
      <w:r>
        <w:t>71. В случае выявления допущенных опечаток и (или) ошибок в выданных в р</w:t>
      </w:r>
      <w:r>
        <w:t>езультате предоставления государственной услуги документах специалист отдела, ответственный за предоставление государственной услуги, осуществляет исправление и замену указанных документов в срок, не превышающий пяти рабочих дней с даты регистрации соответ</w:t>
      </w:r>
      <w:r>
        <w:t>ствующего запроса об исправлении опечаток и (или) ошибок в Управлении. Информация о замене документов фиксируется в журнале, предусмотренном номенклатурой дел Управления.</w:t>
      </w:r>
    </w:p>
    <w:p w:rsidR="00000000" w:rsidRDefault="00E06D97">
      <w:bookmarkStart w:id="150" w:name="sub_1072"/>
      <w:bookmarkEnd w:id="149"/>
      <w:r>
        <w:t>72. В случае отсутствия опечаток и (или) ошибок в документах, выданны</w:t>
      </w:r>
      <w:r>
        <w:t>х в результате предоставления государственной услуги, специалист отдела, письменно сообщает заявителю об отсутствии таких опечаток и (или) ошибок в срок, не превышающий пяти рабочих дней с даты регистрации соответствующего запроса об исправлении опечаток и</w:t>
      </w:r>
      <w:r>
        <w:t xml:space="preserve"> (или) ошибок.</w:t>
      </w:r>
    </w:p>
    <w:p w:rsidR="00000000" w:rsidRDefault="00E06D97">
      <w:bookmarkStart w:id="151" w:name="sub_1073"/>
      <w:bookmarkEnd w:id="150"/>
      <w:r>
        <w:t>73. Результатом процедуры по исправлению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</w:t>
      </w:r>
      <w:r>
        <w:t>ента, являющегося результатом предоставления государственной услуги, или сообщение об отсутствии таких опечаток и (или) ошибок.</w:t>
      </w:r>
    </w:p>
    <w:bookmarkEnd w:id="151"/>
    <w:p w:rsidR="00000000" w:rsidRDefault="00E06D97"/>
    <w:p w:rsidR="00000000" w:rsidRDefault="00E06D97">
      <w:pPr>
        <w:pStyle w:val="1"/>
      </w:pPr>
      <w:bookmarkStart w:id="152" w:name="sub_400"/>
      <w:r>
        <w:t>Раздел 4. Формы контроля за предоставлением государственной услуги</w:t>
      </w:r>
    </w:p>
    <w:bookmarkEnd w:id="152"/>
    <w:p w:rsidR="00000000" w:rsidRDefault="00E06D97"/>
    <w:p w:rsidR="00000000" w:rsidRDefault="00E06D97">
      <w:pPr>
        <w:pStyle w:val="1"/>
      </w:pPr>
      <w:bookmarkStart w:id="153" w:name="sub_41"/>
      <w:r>
        <w:t>4.1. Порядок осуществления теку</w:t>
      </w:r>
      <w:r>
        <w:t>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153"/>
    <w:p w:rsidR="00000000" w:rsidRDefault="00E06D97"/>
    <w:p w:rsidR="00000000" w:rsidRDefault="00E06D97">
      <w:bookmarkStart w:id="154" w:name="sub_1074"/>
      <w:r>
        <w:t>74. Текущ</w:t>
      </w:r>
      <w:r>
        <w:t>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Управления, ответственными за предоставление государственной услуги, на постоянн</w:t>
      </w:r>
      <w:r>
        <w:t>ой основе, а также путем проведения плановых и внеплановых проверок по соблюдению и исполнению положений настоящего регламента.</w:t>
      </w:r>
    </w:p>
    <w:bookmarkEnd w:id="154"/>
    <w:p w:rsidR="00000000" w:rsidRDefault="00E06D97"/>
    <w:p w:rsidR="00000000" w:rsidRDefault="00E06D97">
      <w:pPr>
        <w:pStyle w:val="1"/>
      </w:pPr>
      <w:bookmarkStart w:id="155" w:name="sub_42"/>
      <w:r>
        <w:t>4.2. Порядок и периодичность осуществления плановых и внеплановых проверок полноты и качества предоставления госу</w:t>
      </w:r>
      <w:r>
        <w:t>дарственной услуги, в том числе порядок и формы контроля за полнотой и качеством предоставления государственной услуги</w:t>
      </w:r>
    </w:p>
    <w:bookmarkEnd w:id="155"/>
    <w:p w:rsidR="00000000" w:rsidRDefault="00E06D97"/>
    <w:p w:rsidR="00000000" w:rsidRDefault="00E06D97">
      <w:bookmarkStart w:id="156" w:name="sub_1075"/>
      <w:r>
        <w:t>75. Контроль за полнотой и качеством предоставления государственной услуги включает в себя: проведение плановых и внеплано</w:t>
      </w:r>
      <w:r>
        <w:t>вых проверок, выявление и устранение нарушений прав заявителей.</w:t>
      </w:r>
    </w:p>
    <w:bookmarkEnd w:id="156"/>
    <w:p w:rsidR="00000000" w:rsidRDefault="00E06D97">
      <w:r>
        <w:t>Плановые проверки полноты и качества предоставления государственной услуги осуществляются:</w:t>
      </w:r>
    </w:p>
    <w:p w:rsidR="00000000" w:rsidRDefault="00E06D97">
      <w:bookmarkStart w:id="157" w:name="sub_10751"/>
      <w:r>
        <w:t xml:space="preserve">1) в соответствии с утвержденными календарными планами целевых проверок Управления, </w:t>
      </w:r>
      <w:r>
        <w:t>но не реже чем один раз в квартал;</w:t>
      </w:r>
    </w:p>
    <w:p w:rsidR="00000000" w:rsidRDefault="00E06D97">
      <w:bookmarkStart w:id="158" w:name="sub_10752"/>
      <w:bookmarkEnd w:id="157"/>
      <w:r>
        <w:t>2) в соответствии с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bookmarkEnd w:id="158"/>
    <w:p w:rsidR="00000000" w:rsidRDefault="00E06D97">
      <w:r>
        <w:t>Внеплановые проверки полноты и качеств</w:t>
      </w:r>
      <w:r>
        <w:t>а предоставления государственной услуги, а также выявление и устранение 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принятых ими решений при предоставл</w:t>
      </w:r>
      <w:r>
        <w:t>ении государственной услуги либо по результатам текущего контроля.</w:t>
      </w:r>
    </w:p>
    <w:p w:rsidR="00000000" w:rsidRDefault="00E06D97">
      <w:r>
        <w:t>По результатам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причин, соблюдение законности и право</w:t>
      </w:r>
      <w:r>
        <w:t>порядка при реализации административных процедур.</w:t>
      </w:r>
    </w:p>
    <w:p w:rsidR="00000000" w:rsidRDefault="00E06D97">
      <w:r>
        <w:t>Результаты проверки оформляются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ответственным за предостав</w:t>
      </w:r>
      <w:r>
        <w:t>ление государственной услуги, наличие (отсутствие) в действиях государственного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документы, отража</w:t>
      </w:r>
      <w:r>
        <w:t>ющие данные обстоятельства, выводы, недостатки и предложения по их устранению.</w:t>
      </w:r>
    </w:p>
    <w:p w:rsidR="00000000" w:rsidRDefault="00E06D97"/>
    <w:p w:rsidR="00000000" w:rsidRDefault="00E06D97">
      <w:pPr>
        <w:pStyle w:val="1"/>
      </w:pPr>
      <w:bookmarkStart w:id="159" w:name="sub_43"/>
      <w:r>
        <w:t>4.3. Ответственность должностных лиц органа, предоставляющего государственные услуги, за решения и действия (бездействие), принимаемые (осуществляемые) ими в ходе предост</w:t>
      </w:r>
      <w:r>
        <w:t>авления государственной услуги</w:t>
      </w:r>
    </w:p>
    <w:bookmarkEnd w:id="159"/>
    <w:p w:rsidR="00000000" w:rsidRDefault="00E06D97"/>
    <w:p w:rsidR="00000000" w:rsidRDefault="00E06D97">
      <w:bookmarkStart w:id="160" w:name="sub_1076"/>
      <w:r>
        <w:t>76.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</w:t>
      </w:r>
      <w:r>
        <w:t>ерации.</w:t>
      </w:r>
    </w:p>
    <w:p w:rsidR="00000000" w:rsidRDefault="00E06D97">
      <w:bookmarkStart w:id="161" w:name="sub_1077"/>
      <w:bookmarkEnd w:id="160"/>
      <w:r>
        <w:t>77. Должностные лица Управления, ответственные за осуществление 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соблюдение сроков и поряд</w:t>
      </w:r>
      <w:r>
        <w:t>ка проведения административных процедур.</w:t>
      </w:r>
    </w:p>
    <w:bookmarkEnd w:id="161"/>
    <w:p w:rsidR="00000000" w:rsidRDefault="00E06D97">
      <w:r>
        <w:t>Ответственность должностных лиц Управления закрепляется в их должностных регламентах в соответствии с требованиями законодательства.</w:t>
      </w:r>
    </w:p>
    <w:p w:rsidR="00000000" w:rsidRDefault="00E06D97"/>
    <w:p w:rsidR="00000000" w:rsidRDefault="00E06D97">
      <w:pPr>
        <w:pStyle w:val="1"/>
      </w:pPr>
      <w:bookmarkStart w:id="162" w:name="sub_44"/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bookmarkEnd w:id="162"/>
    <w:p w:rsidR="00000000" w:rsidRDefault="00E06D97"/>
    <w:p w:rsidR="00000000" w:rsidRDefault="00E06D97">
      <w:bookmarkStart w:id="163" w:name="sub_1078"/>
      <w:r>
        <w:t>78. Контроль за предоставлением государственной услуги осуществляе</w:t>
      </w:r>
      <w:r>
        <w:t>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принятием решений должностными лицами, путем проведения проверок соблюдения и исполнения должностными лиц</w:t>
      </w:r>
      <w:r>
        <w:t>ами Управления нормативных правовых актов, а также положений регламента.</w:t>
      </w:r>
    </w:p>
    <w:bookmarkEnd w:id="163"/>
    <w:p w:rsidR="00000000" w:rsidRDefault="00E06D97">
      <w:r>
        <w:t>Проверки также могут проводиться по жалобе заявителя.</w:t>
      </w:r>
    </w:p>
    <w:p w:rsidR="00000000" w:rsidRDefault="00E06D97">
      <w:r>
        <w:t>Контроль за предоставлением государственной услуги со стороны граждан, их объединений и организаций осуществляется посред</w:t>
      </w:r>
      <w:r>
        <w:t>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</w:t>
      </w:r>
      <w:r>
        <w:t>лучения государственной услуги.</w:t>
      </w:r>
    </w:p>
    <w:p w:rsidR="00000000" w:rsidRDefault="00E06D97"/>
    <w:p w:rsidR="00000000" w:rsidRDefault="00E06D97">
      <w:pPr>
        <w:pStyle w:val="1"/>
      </w:pPr>
      <w:bookmarkStart w:id="164" w:name="sub_500"/>
      <w:r>
        <w:t>Раздел 5. Досудебный (внесудебный) порядок обжалования решений и действий (бездействия) органа, предоставляющего государственную услугу, его должностных лиц и государственных гражданских служащих, а также решений и д</w:t>
      </w:r>
      <w:r>
        <w:t>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bookmarkEnd w:id="164"/>
    <w:p w:rsidR="00000000" w:rsidRDefault="00E06D97"/>
    <w:p w:rsidR="00000000" w:rsidRDefault="00E06D97">
      <w:pPr>
        <w:pStyle w:val="1"/>
      </w:pPr>
      <w:bookmarkStart w:id="165" w:name="sub_51"/>
      <w:r>
        <w:t>5.1. Информация для заинтересованных лиц об их</w:t>
      </w:r>
      <w:r>
        <w:t xml:space="preserve"> праве на досудебное (внесудебное) обжалование действий (бездействия) и (или) решений, осуществляемых (принятых) в ходе предоставления государственной услуги (далее - жалоба)</w:t>
      </w:r>
    </w:p>
    <w:bookmarkEnd w:id="165"/>
    <w:p w:rsidR="00000000" w:rsidRDefault="00E06D97"/>
    <w:p w:rsidR="00000000" w:rsidRDefault="00E06D97">
      <w:bookmarkStart w:id="166" w:name="sub_1079"/>
      <w:r>
        <w:t xml:space="preserve">79. Заявитель вправе обжаловать решения и действия (бездействие), </w:t>
      </w:r>
      <w:r>
        <w:t>принятые в ходе предоставления государственной услуги исполнительным органом государственной власти Свердловской области, предоставляющим государственную услугу, его должностных лиц и государственных гражданских служащих в досудебном (внесудебном) порядке,</w:t>
      </w:r>
      <w:r>
        <w:t xml:space="preserve"> в том числе в случаях, предусмотренных </w:t>
      </w:r>
      <w:hyperlink r:id="rId33" w:history="1">
        <w:r>
          <w:rPr>
            <w:rStyle w:val="a4"/>
          </w:rPr>
          <w:t>статьей 11.1</w:t>
        </w:r>
      </w:hyperlink>
      <w:r>
        <w:t xml:space="preserve"> Федерального закона N 210-ФЗ.</w:t>
      </w:r>
    </w:p>
    <w:bookmarkEnd w:id="166"/>
    <w:p w:rsidR="00000000" w:rsidRDefault="00E06D97"/>
    <w:p w:rsidR="00000000" w:rsidRDefault="00E06D97">
      <w:pPr>
        <w:pStyle w:val="1"/>
      </w:pPr>
      <w:bookmarkStart w:id="167" w:name="sub_52"/>
      <w:r>
        <w:t>5.2. Органы государственной власти, организации и уполномоченные на рассмотрение ж</w:t>
      </w:r>
      <w:r>
        <w:t>алобы лица, которым может быть направлена жалоба заявителя в досудебном (внесудебном) порядке</w:t>
      </w:r>
    </w:p>
    <w:bookmarkEnd w:id="167"/>
    <w:p w:rsidR="00000000" w:rsidRDefault="00E06D97"/>
    <w:p w:rsidR="00000000" w:rsidRDefault="00E06D97">
      <w:bookmarkStart w:id="168" w:name="sub_1080"/>
      <w:r>
        <w:t>80. В случае обжалования решений и действий (бездействия) Управления, предоставляющего государственную услугу, его должностных лиц и государственны</w:t>
      </w:r>
      <w:r>
        <w:t>х гражданских служащих жалоба подается для рассмотрения в Управление в письменной форме на бумажном носителе, в том числе при личном приеме заявителя, в электронной форме или по почте.</w:t>
      </w:r>
    </w:p>
    <w:bookmarkEnd w:id="168"/>
    <w:p w:rsidR="00000000" w:rsidRDefault="00E06D97">
      <w:r>
        <w:t>Жалобу на решения и действия (бездействие) Управления, предоста</w:t>
      </w:r>
      <w:r>
        <w:t xml:space="preserve">вляющего государственную услугу, его должностных лиц также возможно подать на имя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</w:t>
      </w:r>
      <w:r>
        <w:t>на бумажном носителе, в том числе при личном приеме заявителя, в электронной форме или по почте.</w:t>
      </w:r>
    </w:p>
    <w:p w:rsidR="00000000" w:rsidRDefault="00E06D97"/>
    <w:p w:rsidR="00000000" w:rsidRDefault="00E06D97">
      <w:pPr>
        <w:pStyle w:val="1"/>
      </w:pPr>
      <w:bookmarkStart w:id="169" w:name="sub_53"/>
      <w:r>
        <w:t>5.3. Способы информирования заявителей о порядке подачи и рассмотрения жалобы, в том числе с использованием Единого портала</w:t>
      </w:r>
    </w:p>
    <w:bookmarkEnd w:id="169"/>
    <w:p w:rsidR="00000000" w:rsidRDefault="00E06D97"/>
    <w:p w:rsidR="00000000" w:rsidRDefault="00E06D97">
      <w:bookmarkStart w:id="170" w:name="sub_1081"/>
      <w:r>
        <w:t>81. Управление обеспечивает:</w:t>
      </w:r>
    </w:p>
    <w:p w:rsidR="00000000" w:rsidRDefault="00E06D97">
      <w:bookmarkStart w:id="171" w:name="sub_10811"/>
      <w:bookmarkEnd w:id="170"/>
      <w:r>
        <w:t>1) информирование заявителей о порядке обжалования решений и действий (бездействия) исполнительного органа власти, предоставляющего государственную услугу, его должностных лиц и государственных гражданских служ</w:t>
      </w:r>
      <w:r>
        <w:t>ащих посредством размещения информации:</w:t>
      </w:r>
    </w:p>
    <w:bookmarkEnd w:id="171"/>
    <w:p w:rsidR="00000000" w:rsidRDefault="00E06D97">
      <w:r>
        <w:t xml:space="preserve">на стендах в местах предоставления государственных услуг; на официальном сайте Управления, указанном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регламента;</w:t>
      </w:r>
    </w:p>
    <w:p w:rsidR="00000000" w:rsidRDefault="00E06D97">
      <w:r>
        <w:t xml:space="preserve">на </w:t>
      </w:r>
      <w:hyperlink r:id="rId34" w:history="1">
        <w:r>
          <w:rPr>
            <w:rStyle w:val="a4"/>
          </w:rPr>
          <w:t>Едином портале</w:t>
        </w:r>
      </w:hyperlink>
      <w:r>
        <w:t xml:space="preserve"> в разделе "Дополнительная информация" соответствующей государственной услуги;</w:t>
      </w:r>
    </w:p>
    <w:p w:rsidR="00000000" w:rsidRDefault="00E06D97">
      <w:bookmarkStart w:id="172" w:name="sub_10812"/>
      <w:r>
        <w:t>2) консультирование заявителей о порядке обжалования решений и действий (бездействия) Управления, его должностных лиц и гос</w:t>
      </w:r>
      <w:r>
        <w:t>ударственных гражданских служащих, в том числе по телефону, электронной почте, при личном приеме.</w:t>
      </w:r>
    </w:p>
    <w:bookmarkEnd w:id="172"/>
    <w:p w:rsidR="00000000" w:rsidRDefault="00E06D97"/>
    <w:p w:rsidR="00000000" w:rsidRDefault="00E06D97">
      <w:pPr>
        <w:pStyle w:val="1"/>
      </w:pPr>
      <w:bookmarkStart w:id="173" w:name="sub_54"/>
      <w:r>
        <w:t>5.4. Перечень нормативных правовых актов, регулирующих порядок досудебного (внесудебного) обжалования решений и действий (бездействия) органа,</w:t>
      </w:r>
      <w:r>
        <w:t xml:space="preserve">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</w:t>
      </w:r>
      <w:r>
        <w:t xml:space="preserve"> центра предоставления государственных и муниципальных услуг</w:t>
      </w:r>
    </w:p>
    <w:bookmarkEnd w:id="173"/>
    <w:p w:rsidR="00000000" w:rsidRDefault="00E06D97"/>
    <w:p w:rsidR="00000000" w:rsidRDefault="00E06D97">
      <w:bookmarkStart w:id="174" w:name="sub_1082"/>
      <w:r>
        <w:t>82. Порядок досудебного (внесудебного) обжалования решений и действий (бездействия) Управления, его должностных лиц и государственных гражданских служащих регулируется:</w:t>
      </w:r>
    </w:p>
    <w:p w:rsidR="00000000" w:rsidRDefault="00E06D97">
      <w:bookmarkStart w:id="175" w:name="sub_10821"/>
      <w:bookmarkEnd w:id="174"/>
      <w:r>
        <w:t xml:space="preserve">1) </w:t>
      </w:r>
      <w:hyperlink r:id="rId35" w:history="1">
        <w:r>
          <w:rPr>
            <w:rStyle w:val="a4"/>
          </w:rPr>
          <w:t>статьями 11.1 - 11.3</w:t>
        </w:r>
      </w:hyperlink>
      <w:r>
        <w:t xml:space="preserve"> Федерального закона N 210-ФЗ;</w:t>
      </w:r>
    </w:p>
    <w:p w:rsidR="00000000" w:rsidRDefault="00E06D97">
      <w:bookmarkStart w:id="176" w:name="sub_10822"/>
      <w:bookmarkEnd w:id="175"/>
      <w:r>
        <w:t xml:space="preserve">2) </w:t>
      </w:r>
      <w:hyperlink r:id="rId36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22.11.2018 N 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</w:t>
      </w:r>
      <w:r>
        <w:t>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</w:t>
      </w:r>
      <w:r>
        <w:t>едоставления государственных и муниципальных услуг и его работников";</w:t>
      </w:r>
    </w:p>
    <w:p w:rsidR="00000000" w:rsidRDefault="00E06D97">
      <w:bookmarkStart w:id="177" w:name="sub_10823"/>
      <w:bookmarkEnd w:id="176"/>
      <w:r>
        <w:t>3) приказом Управления от 25.01.2018 N 9 "О назначении лица, ответственного за рассмотрение жалоб заявителей в случае обжалования действия (бездействий) должностных лиц</w:t>
      </w:r>
      <w:r>
        <w:t xml:space="preserve"> Управления государственной охраны объектов культурного наследия Свердловской области при предоставлении государственных услуг".</w:t>
      </w:r>
    </w:p>
    <w:p w:rsidR="00000000" w:rsidRDefault="00E06D97">
      <w:bookmarkStart w:id="178" w:name="sub_1083"/>
      <w:bookmarkEnd w:id="177"/>
      <w:r>
        <w:t>83. Полная информация о порядке подачи и рассмотрения жалобы на решения и действия (бездействие) Управления, п</w:t>
      </w:r>
      <w:r>
        <w:t xml:space="preserve">редоставляющего государственную услугу, его должностных лиц и государственных гражданских служащих размещена в разделе "Дополнительная информация" на </w:t>
      </w:r>
      <w:hyperlink r:id="rId37" w:history="1">
        <w:r>
          <w:rPr>
            <w:rStyle w:val="a4"/>
          </w:rPr>
          <w:t>Едином портале</w:t>
        </w:r>
      </w:hyperlink>
      <w:r>
        <w:t xml:space="preserve"> соответствующей г</w:t>
      </w:r>
      <w:r>
        <w:t>осударственной услуги по адресу: https://www.gosuslugi.ru/308160/1/info.</w:t>
      </w:r>
    </w:p>
    <w:bookmarkEnd w:id="178"/>
    <w:p w:rsidR="00000000" w:rsidRDefault="00E06D97"/>
    <w:p w:rsidR="00000000" w:rsidRDefault="00E06D97">
      <w:pPr>
        <w:jc w:val="right"/>
        <w:rPr>
          <w:rStyle w:val="a3"/>
          <w:rFonts w:ascii="Arial" w:hAnsi="Arial" w:cs="Arial"/>
        </w:rPr>
      </w:pPr>
      <w:bookmarkStart w:id="179" w:name="sub_1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 Свердловской облас</w:t>
      </w:r>
      <w:r>
        <w:rPr>
          <w:rStyle w:val="a3"/>
          <w:rFonts w:ascii="Arial" w:hAnsi="Arial" w:cs="Arial"/>
        </w:rPr>
        <w:t>ти</w:t>
      </w:r>
      <w:r>
        <w:rPr>
          <w:rStyle w:val="a3"/>
          <w:rFonts w:ascii="Arial" w:hAnsi="Arial" w:cs="Arial"/>
        </w:rPr>
        <w:br/>
        <w:t>государственной услуги по согласованию</w:t>
      </w:r>
      <w:r>
        <w:rPr>
          <w:rStyle w:val="a3"/>
          <w:rFonts w:ascii="Arial" w:hAnsi="Arial" w:cs="Arial"/>
        </w:rPr>
        <w:br/>
        <w:t>проектной документации на проведение</w:t>
      </w:r>
      <w:r>
        <w:rPr>
          <w:rStyle w:val="a3"/>
          <w:rFonts w:ascii="Arial" w:hAnsi="Arial" w:cs="Arial"/>
        </w:rPr>
        <w:br/>
        <w:t>работ по сохранению объекта</w:t>
      </w:r>
      <w:r>
        <w:rPr>
          <w:rStyle w:val="a3"/>
          <w:rFonts w:ascii="Arial" w:hAnsi="Arial" w:cs="Arial"/>
        </w:rPr>
        <w:br/>
        <w:t>культурного наследия регионального значения,</w:t>
      </w:r>
      <w:r>
        <w:rPr>
          <w:rStyle w:val="a3"/>
          <w:rFonts w:ascii="Arial" w:hAnsi="Arial" w:cs="Arial"/>
        </w:rPr>
        <w:br/>
        <w:t>включенного в единый государственный</w:t>
      </w:r>
      <w:r>
        <w:rPr>
          <w:rStyle w:val="a3"/>
          <w:rFonts w:ascii="Arial" w:hAnsi="Arial" w:cs="Arial"/>
        </w:rPr>
        <w:br/>
        <w:t>реестр объектов 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</w:t>
      </w:r>
      <w:r>
        <w:rPr>
          <w:rStyle w:val="a3"/>
          <w:rFonts w:ascii="Arial" w:hAnsi="Arial" w:cs="Arial"/>
        </w:rPr>
        <w:t>) народов</w:t>
      </w:r>
      <w:r>
        <w:rPr>
          <w:rStyle w:val="a3"/>
          <w:rFonts w:ascii="Arial" w:hAnsi="Arial" w:cs="Arial"/>
        </w:rPr>
        <w:br/>
        <w:t>Российской Федерации, или выявленного</w:t>
      </w:r>
      <w:r>
        <w:rPr>
          <w:rStyle w:val="a3"/>
          <w:rFonts w:ascii="Arial" w:hAnsi="Arial" w:cs="Arial"/>
        </w:rPr>
        <w:br/>
        <w:t>объекта культурного наследия</w:t>
      </w:r>
    </w:p>
    <w:bookmarkEnd w:id="179"/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Начальнику Управления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государственной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охраны объектов культурног</w:t>
      </w:r>
      <w:r>
        <w:rPr>
          <w:sz w:val="22"/>
          <w:szCs w:val="22"/>
        </w:rPr>
        <w:t>о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наследия Свердловской области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(фамилия, имя, отчество)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</w:t>
      </w:r>
      <w:r>
        <w:rPr>
          <w:sz w:val="22"/>
          <w:szCs w:val="22"/>
        </w:rPr>
        <w:t>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(адрес)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от _____________________________________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(наименование юридического лица с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указанием его организационно-правовой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формы или фамилия, имя, отчество - для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физического лица)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Адрес (местонахождение) заявителя: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________________________________________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(улица, дом, корпус, строение)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(республика, об</w:t>
      </w:r>
      <w:r>
        <w:rPr>
          <w:sz w:val="22"/>
          <w:szCs w:val="22"/>
        </w:rPr>
        <w:t>ласть, район, город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федерального значения, автономная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область, край, индекс)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(адрес электронной почты </w:t>
      </w:r>
      <w:hyperlink w:anchor="sub_111" w:history="1">
        <w:r>
          <w:rPr>
            <w:rStyle w:val="a4"/>
            <w:sz w:val="22"/>
            <w:szCs w:val="22"/>
          </w:rPr>
          <w:t>*(1)</w:t>
        </w:r>
      </w:hyperlink>
      <w:r>
        <w:rPr>
          <w:sz w:val="22"/>
          <w:szCs w:val="22"/>
        </w:rPr>
        <w:t>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(контактный телефон)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ЗАЯВЛЕНИЕ </w:t>
      </w:r>
      <w:hyperlink w:anchor="sub_222" w:history="1">
        <w:r>
          <w:rPr>
            <w:rStyle w:val="a4"/>
            <w:sz w:val="22"/>
            <w:szCs w:val="22"/>
          </w:rPr>
          <w:t>*(2)</w:t>
        </w:r>
      </w:hyperlink>
    </w:p>
    <w:p w:rsidR="00000000" w:rsidRDefault="00E06D97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 согласовании проектной документации на проведение работ по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сохранению объекта культурного наследия, включенного в единый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государственный реестр объектов культурного наследия (памятников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истории и культуры) народов Российской</w:t>
      </w:r>
      <w:r>
        <w:rPr>
          <w:rStyle w:val="a3"/>
          <w:sz w:val="22"/>
          <w:szCs w:val="22"/>
        </w:rPr>
        <w:t xml:space="preserve"> Федерации, или выявленного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объекта культурного наследия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согласовать  проектную  документацию  на  проведение работ по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сохранению  объекта  культурного  наследия (памятника истории и культуры)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народов   Российской  Федерац</w:t>
      </w:r>
      <w:r>
        <w:rPr>
          <w:sz w:val="22"/>
          <w:szCs w:val="22"/>
        </w:rPr>
        <w:t>ии,  включенного  в  единый  государственный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  объектов  культурного  наследия  (памятников  истории и культуры)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народов    Российской  Федерации,  или  выявленного  объекта  культурного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 (далее - объект культурного наследия):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и категория историко-культурног</w:t>
      </w:r>
      <w:r>
        <w:rPr>
          <w:sz w:val="22"/>
          <w:szCs w:val="22"/>
        </w:rPr>
        <w:t>о значения объекта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культурного наследия)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(местонахождение) объекта культурного наследия: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</w:t>
      </w:r>
      <w:r>
        <w:rPr>
          <w:sz w:val="22"/>
          <w:szCs w:val="22"/>
        </w:rPr>
        <w:t xml:space="preserve">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(республика, область, район, город федерального значения, автономная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область, край, индекс)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(город)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┌─────────────────────────┐    ┌────</w:t>
      </w:r>
      <w:r>
        <w:rPr>
          <w:sz w:val="22"/>
          <w:szCs w:val="22"/>
        </w:rPr>
        <w:t>────────────┐            ┌────┐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   │ д. │                │ корп./стр. │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└─────────────────────────┘    └────────────────┘            └────┘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Проектная  документация   на  проведение работ по сохранению объекта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ку</w:t>
      </w:r>
      <w:r>
        <w:rPr>
          <w:sz w:val="22"/>
          <w:szCs w:val="22"/>
        </w:rPr>
        <w:t>льтурного наследия, разработана: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(наименование проектной документации)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(состав проектной документации)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Организация: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(наименование, организационно-правовая форма юридического лица (фамилия,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имя, отчество - для физического лица))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места нахождения организации: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(республика, область, район, город федерального значения,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автономная область, край)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(город)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┌─────────────────────────┐            ┌──────────┐          ┌────┐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       │ корп./стр. │          │ офис/кв. │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└─────────────────────────┘            └─────────</w:t>
      </w:r>
      <w:r>
        <w:rPr>
          <w:sz w:val="22"/>
          <w:szCs w:val="22"/>
        </w:rPr>
        <w:t>─┘          └────┘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┌─────────────────────┬────────────┐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Сведения о Лицензии                  │Регистрационный номер│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осуществление деятельности        ├─────────────────────┼────────────┤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по сохранению о</w:t>
      </w:r>
      <w:r>
        <w:rPr>
          <w:sz w:val="22"/>
          <w:szCs w:val="22"/>
        </w:rPr>
        <w:t>бъекта                │Дата выдачи          │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наследия:                ├─────────────────────┼────────────┤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Сведения о Задании                   │Регистрационный номер│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проведение работ                  ├───────────</w:t>
      </w:r>
      <w:r>
        <w:rPr>
          <w:sz w:val="22"/>
          <w:szCs w:val="22"/>
        </w:rPr>
        <w:t>──────────┼────────────┤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по сохранению объекта                │дата выдачи          │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наследия:                └─────────────────────┴────────────┘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Ответственный                        ┌──────────────────────────────────┐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представи</w:t>
      </w:r>
      <w:r>
        <w:rPr>
          <w:sz w:val="22"/>
          <w:szCs w:val="22"/>
        </w:rPr>
        <w:t>тель:                       │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└──────────────────────────────────┘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(фамилия, имя, отчество)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┌────────────</w:t>
      </w:r>
      <w:r>
        <w:rPr>
          <w:sz w:val="22"/>
          <w:szCs w:val="22"/>
        </w:rPr>
        <w:t>──────────────────────┐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Контактный телефон:                  │                                  │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└──────────────────────────────────┘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(включая код города)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Прошу принятое реше</w:t>
      </w:r>
      <w:r>
        <w:rPr>
          <w:sz w:val="22"/>
          <w:szCs w:val="22"/>
        </w:rPr>
        <w:t>ние (нужное отметить - "V"):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└─┘выдать лично на руки</w:t>
      </w:r>
      <w:hyperlink w:anchor="sub_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└─┘направить по почте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└─┘направить на электронный адрес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  <w:hyperlink w:anchor="sub_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│проектная документация на проведение</w:t>
      </w:r>
      <w:r>
        <w:rPr>
          <w:sz w:val="22"/>
          <w:szCs w:val="22"/>
        </w:rPr>
        <w:t xml:space="preserve"> работ по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└─┘сохранению объекта культурного наследия         в 2 экз. на _____ л.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│положительное заключение акта государственной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│историко-культурной экспертизы проектной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└─┘по сохранению объекта культурного наследия      в 2 экз. на ____</w:t>
      </w:r>
      <w:r>
        <w:rPr>
          <w:sz w:val="22"/>
          <w:szCs w:val="22"/>
        </w:rPr>
        <w:t>_ л.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│выписка из приказа о назначении на должность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│либо доверенность на право подписи (для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│юридического лица) копия документа,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│ │подтверждающего право собственности или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└─┘владения (для физического лица)                 в 1 экз. на</w:t>
      </w:r>
      <w:r>
        <w:rPr>
          <w:sz w:val="22"/>
          <w:szCs w:val="22"/>
        </w:rPr>
        <w:t xml:space="preserve"> _____ л.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   __________________   _________________________________</w:t>
      </w:r>
    </w:p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(Должность)          (Подпись) М.П.             (Ф.И.О. полностью)</w:t>
      </w:r>
    </w:p>
    <w:p w:rsidR="00000000" w:rsidRDefault="00E06D97"/>
    <w:p w:rsidR="00000000" w:rsidRDefault="00E06D97">
      <w:pPr>
        <w:pStyle w:val="a6"/>
        <w:rPr>
          <w:sz w:val="22"/>
          <w:szCs w:val="22"/>
        </w:rPr>
      </w:pPr>
      <w:bookmarkStart w:id="180" w:name="sub_111"/>
      <w:r>
        <w:rPr>
          <w:sz w:val="22"/>
          <w:szCs w:val="22"/>
        </w:rPr>
        <w:t xml:space="preserve">     *(1) При наличии.</w:t>
      </w:r>
    </w:p>
    <w:p w:rsidR="00000000" w:rsidRDefault="00E06D97">
      <w:pPr>
        <w:pStyle w:val="a6"/>
        <w:rPr>
          <w:sz w:val="22"/>
          <w:szCs w:val="22"/>
        </w:rPr>
      </w:pPr>
      <w:bookmarkStart w:id="181" w:name="sub_222"/>
      <w:bookmarkEnd w:id="180"/>
      <w:r>
        <w:rPr>
          <w:sz w:val="22"/>
          <w:szCs w:val="22"/>
        </w:rPr>
        <w:t xml:space="preserve">     *(2)  Для  юридического  лица  заполняется  на  блан</w:t>
      </w:r>
      <w:r>
        <w:rPr>
          <w:sz w:val="22"/>
          <w:szCs w:val="22"/>
        </w:rPr>
        <w:t>ке организации и</w:t>
      </w:r>
    </w:p>
    <w:bookmarkEnd w:id="181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E06D97">
      <w:pPr>
        <w:pStyle w:val="a6"/>
        <w:rPr>
          <w:sz w:val="22"/>
          <w:szCs w:val="22"/>
        </w:rPr>
      </w:pPr>
      <w:bookmarkStart w:id="182" w:name="sub_333"/>
      <w:r>
        <w:rPr>
          <w:sz w:val="22"/>
          <w:szCs w:val="22"/>
        </w:rPr>
        <w:t xml:space="preserve">     *(3)  Необходимо  при  себе  иметь документ, удостоверяющий личность</w:t>
      </w:r>
    </w:p>
    <w:bookmarkEnd w:id="182"/>
    <w:p w:rsidR="00000000" w:rsidRDefault="00E06D97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E06D97">
      <w:pPr>
        <w:pStyle w:val="a6"/>
        <w:rPr>
          <w:sz w:val="22"/>
          <w:szCs w:val="22"/>
        </w:rPr>
      </w:pPr>
      <w:bookmarkStart w:id="183" w:name="sub_444"/>
      <w:r>
        <w:rPr>
          <w:sz w:val="22"/>
          <w:szCs w:val="22"/>
        </w:rPr>
        <w:t xml:space="preserve">     *(4) Нужное отметить - "V".</w:t>
      </w:r>
    </w:p>
    <w:bookmarkEnd w:id="183"/>
    <w:p w:rsidR="00000000" w:rsidRDefault="00E06D97"/>
    <w:sectPr w:rsidR="00000000">
      <w:headerReference w:type="default" r:id="rId38"/>
      <w:footerReference w:type="default" r:id="rId3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6D97">
      <w:r>
        <w:separator/>
      </w:r>
    </w:p>
  </w:endnote>
  <w:endnote w:type="continuationSeparator" w:id="0">
    <w:p w:rsidR="00000000" w:rsidRDefault="00E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06D9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06D9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06D9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6D97">
      <w:r>
        <w:separator/>
      </w:r>
    </w:p>
  </w:footnote>
  <w:footnote w:type="continuationSeparator" w:id="0">
    <w:p w:rsidR="00000000" w:rsidRDefault="00E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06D9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15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D97"/>
    <w:rsid w:val="00E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EE9F81-08C6-4AEC-A2F5-9FCB9F6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9323991/2579" TargetMode="External"/><Relationship Id="rId26" Type="http://schemas.openxmlformats.org/officeDocument/2006/relationships/hyperlink" Target="http://mobileonline.garant.ru/document/redirect/12177515/706" TargetMode="External"/><Relationship Id="rId39" Type="http://schemas.openxmlformats.org/officeDocument/2006/relationships/footer" Target="footer1.xml"/><Relationship Id="rId21" Type="http://schemas.openxmlformats.org/officeDocument/2006/relationships/hyperlink" Target="http://mobileonline.garant.ru/document/redirect/9323991/406" TargetMode="External"/><Relationship Id="rId34" Type="http://schemas.openxmlformats.org/officeDocument/2006/relationships/hyperlink" Target="http://mobileonline.garant.ru/document/redirect/9323991/406" TargetMode="External"/><Relationship Id="rId7" Type="http://schemas.openxmlformats.org/officeDocument/2006/relationships/hyperlink" Target="http://mobileonline.garant.ru/document/redirect/1212723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46741610/0" TargetMode="External"/><Relationship Id="rId20" Type="http://schemas.openxmlformats.org/officeDocument/2006/relationships/hyperlink" Target="http://mobileonline.garant.ru/document/redirect/9323991/406" TargetMode="External"/><Relationship Id="rId29" Type="http://schemas.openxmlformats.org/officeDocument/2006/relationships/hyperlink" Target="http://mobileonline.garant.ru/document/redirect/12146661/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46775446/0" TargetMode="External"/><Relationship Id="rId24" Type="http://schemas.openxmlformats.org/officeDocument/2006/relationships/hyperlink" Target="http://mobileonline.garant.ru/document/redirect/9323991/406" TargetMode="External"/><Relationship Id="rId32" Type="http://schemas.openxmlformats.org/officeDocument/2006/relationships/hyperlink" Target="http://mobileonline.garant.ru/document/redirect/12177515/702" TargetMode="External"/><Relationship Id="rId37" Type="http://schemas.openxmlformats.org/officeDocument/2006/relationships/hyperlink" Target="http://mobileonline.garant.ru/document/redirect/9323991/406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35182717/0" TargetMode="External"/><Relationship Id="rId28" Type="http://schemas.openxmlformats.org/officeDocument/2006/relationships/hyperlink" Target="http://mobileonline.garant.ru/document/redirect/9323991/406" TargetMode="External"/><Relationship Id="rId36" Type="http://schemas.openxmlformats.org/officeDocument/2006/relationships/hyperlink" Target="http://mobileonline.garant.ru/document/redirect/46778302/0" TargetMode="External"/><Relationship Id="rId10" Type="http://schemas.openxmlformats.org/officeDocument/2006/relationships/hyperlink" Target="http://mobileonline.garant.ru/document/redirect/20976677/0" TargetMode="External"/><Relationship Id="rId19" Type="http://schemas.openxmlformats.org/officeDocument/2006/relationships/hyperlink" Target="http://mobileonline.garant.ru/document/redirect/9323991/2908" TargetMode="External"/><Relationship Id="rId31" Type="http://schemas.openxmlformats.org/officeDocument/2006/relationships/hyperlink" Target="http://mobileonline.garant.ru/document/redirect/12184522/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9318050/0" TargetMode="External"/><Relationship Id="rId14" Type="http://schemas.openxmlformats.org/officeDocument/2006/relationships/hyperlink" Target="http://mobileonline.garant.ru/document/redirect/46719780/11" TargetMode="External"/><Relationship Id="rId22" Type="http://schemas.openxmlformats.org/officeDocument/2006/relationships/hyperlink" Target="http://mobileonline.garant.ru/document/redirect/9323991/2908" TargetMode="External"/><Relationship Id="rId27" Type="http://schemas.openxmlformats.org/officeDocument/2006/relationships/hyperlink" Target="http://mobileonline.garant.ru/document/redirect/9323991/406" TargetMode="External"/><Relationship Id="rId30" Type="http://schemas.openxmlformats.org/officeDocument/2006/relationships/hyperlink" Target="http://mobileonline.garant.ru/document/redirect/35182717/0" TargetMode="External"/><Relationship Id="rId35" Type="http://schemas.openxmlformats.org/officeDocument/2006/relationships/hyperlink" Target="http://mobileonline.garant.ru/document/redirect/12177515/1101" TargetMode="External"/><Relationship Id="rId8" Type="http://schemas.openxmlformats.org/officeDocument/2006/relationships/hyperlink" Target="http://mobileonline.garant.ru/document/redirect/12177515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46791423/0" TargetMode="External"/><Relationship Id="rId25" Type="http://schemas.openxmlformats.org/officeDocument/2006/relationships/hyperlink" Target="http://mobileonline.garant.ru/document/redirect/12184522/54" TargetMode="External"/><Relationship Id="rId33" Type="http://schemas.openxmlformats.org/officeDocument/2006/relationships/hyperlink" Target="http://mobileonline.garant.ru/document/redirect/12177515/1101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10319</Words>
  <Characters>58821</Characters>
  <Application>Microsoft Office Word</Application>
  <DocSecurity>0</DocSecurity>
  <Lines>490</Lines>
  <Paragraphs>138</Paragraphs>
  <ScaleCrop>false</ScaleCrop>
  <Company>НПП "Гарант-Сервис"</Company>
  <LinksUpToDate>false</LinksUpToDate>
  <CharactersWithSpaces>69002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2019-12-17T06:44:00Z</dcterms:created>
  <dcterms:modified xsi:type="dcterms:W3CDTF">2019-12-17T06:44:00Z</dcterms:modified>
</cp:coreProperties>
</file>