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880" w:rsidRPr="009F2880" w:rsidRDefault="009F2880" w:rsidP="009F2880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Times New Roman"/>
          <w:b/>
          <w:bCs/>
          <w:color w:val="161616"/>
          <w:sz w:val="21"/>
          <w:szCs w:val="21"/>
          <w:lang w:eastAsia="ru-RU"/>
        </w:rPr>
      </w:pPr>
      <w:bookmarkStart w:id="0" w:name="_GoBack"/>
      <w:bookmarkEnd w:id="0"/>
      <w:r w:rsidRPr="009F2880">
        <w:rPr>
          <w:rFonts w:ascii="Helvetica" w:eastAsia="Times New Roman" w:hAnsi="Helvetica" w:cs="Times New Roman"/>
          <w:b/>
          <w:bCs/>
          <w:color w:val="161616"/>
          <w:sz w:val="21"/>
          <w:szCs w:val="21"/>
          <w:lang w:eastAsia="ru-RU"/>
        </w:rPr>
        <w:t>Обращение к гражданам: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20 ноября отмечается Всероссийский день правовой помощи детям. Это дата принятия 20 ноября 1959 года Генеральной Ассамблей ООН Декларации прав ребёнка, которая провозглашала равные права детей в области образования, воспитания, духовного и физического развития, социального обеспечения независимо от национальности, цвета кожи, имущественного положения, общественного происхождения.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Основная задача проведения Всероссийского дня правовой помощи детям — повышение правовой грамотности и информирование о возможностях системы бесплатной юридической помощи.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В этот день Адвокатская палата Свердловской области организует работу консультативных пунктов оказания правовой помощи несовершеннолетним и их родителям (законным представителям).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Ниже указаны адреса пунктов на территории Свердловской области, в которые Вы можете обратиться со своими правовыми вопросами, а также адвокаты и их контакты, которые ответят на Ваши вопросы: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1. Район: Ленинский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Адрес: г. Екатеринбург, ул. Фурманова, 126, оф. 321, 3 этаж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Адвокатская контора № 1 г. Екатеринбург</w:t>
      </w:r>
    </w:p>
    <w:p w:rsidR="009F2880" w:rsidRPr="009F2880" w:rsidRDefault="009F2880" w:rsidP="009F28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Телефоны: (343) 287-61-22, 287-61-33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2. Район: Ленинский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Адрес: г. Екатеринбург, ул. Щорса, д. 54-а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Телефон/факс: (343) 334-37-43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Адвокатская контора № 2 г. Екатеринбург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3. Район: Кировский</w:t>
      </w:r>
    </w:p>
    <w:p w:rsidR="009F2880" w:rsidRPr="009F2880" w:rsidRDefault="009F2880" w:rsidP="009F2880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Адрес: 620075, г. Екатеринбург, ул. Мичурина, д. 25</w:t>
      </w:r>
    </w:p>
    <w:p w:rsidR="009F2880" w:rsidRPr="009F2880" w:rsidRDefault="009F2880" w:rsidP="009F28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Телефоны: (343) 350-45-15, 350-42-46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Адвокатская контора № 3 г. Екатеринбург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4. Район: Железнодорожный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Адрес: г. Екатеринбург, ул. Азина, 18-а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Телефон/факс: (343) 354-08-78, 353-27-24, 353-56-78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Адвокатская контора № 4 г. Екатеринбург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5. Район: Октябрьский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Адрес: г. Екатеринбург, ул. Бажова, д. 223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lastRenderedPageBreak/>
        <w:t>Телефон/факс: (343) 254-69-07, 254-71-75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Адвокатская контора № 5 г. Екатеринбург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6. Район: Орджоникидзевский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 xml:space="preserve">Адрес: г. Екатеринбург, </w:t>
      </w:r>
      <w:proofErr w:type="spellStart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ул.Кузнецова</w:t>
      </w:r>
      <w:proofErr w:type="spellEnd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, д. 2 б,  Деловой Центр «АСК», 300 метров от метро «Уралмаш», офис 309, 310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Телефоны: (343)298-06-49 , (343) 298-05-49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Адвокатская контора № 6 г. Екатеринбург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7. Район: Чкаловский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Адрес: г. Екатеринбург, ул. Циолковского, д. 61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Телефон/факс: (343) 210-38-88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Адвокатская контора № 7 г. Екатеринбург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8. Район: Верх-</w:t>
      </w:r>
      <w:proofErr w:type="spellStart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Исетский</w:t>
      </w:r>
      <w:proofErr w:type="spellEnd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Адрес: г. Екатеринбург, ул. Московская, д. 8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Телефон/факс: (343) 371-88-57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Адвокатская контора № 8 г. Екатеринбург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9. г. Нижний Тагил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Адрес: Свердловская область, г. Нижний Тагил, ул. Ленина, д. 28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Телефон: (8 -3435) 41-19-74, 41-19-40(факс),  41-23-17 (факс)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Адвокатская контора № 1 г. Нижний Тагил</w:t>
      </w:r>
    </w:p>
    <w:p w:rsidR="009F2880" w:rsidRPr="009F2880" w:rsidRDefault="009F2880" w:rsidP="009F28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10. Адрес: Свердловская область, г. Каменск-Уральский, ул. Рябова, д. 3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Телефон: 8 (34393) 1-73-53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Адвокатская контора Каменского района г. Каменск-Уральский</w:t>
      </w:r>
    </w:p>
    <w:p w:rsidR="009F2880" w:rsidRPr="009F2880" w:rsidRDefault="009F2880" w:rsidP="009F28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11. г. Нижние Серги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Адрес: Свердловская область, г. Нижние Серги, ул. Титова, 80, офис 1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Телефон: (8-34398)  2-16-11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Адвокатская контора г. Нижние Серги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 также адвокат Бушуев Александр Михайлович проводит в МКОУ СОШ №1 г. Нижние Серги лекцию на тему: "Антикоррупционное воспитание".</w:t>
      </w:r>
    </w:p>
    <w:p w:rsidR="009F2880" w:rsidRPr="009F2880" w:rsidRDefault="009F2880" w:rsidP="009F28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12. г. Кировград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Адрес: Свердловская область, г. Кировград, ул. Гагарина, д. 1, оф. 309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Телефон: (8- 34357) 4-42-03, 4-42-76 (факс)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lastRenderedPageBreak/>
        <w:t>Адвокатская контора г. Кировграда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 xml:space="preserve">А также адвокат </w:t>
      </w:r>
      <w:proofErr w:type="spellStart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Корюков</w:t>
      </w:r>
      <w:proofErr w:type="spellEnd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 xml:space="preserve"> Александр Степанович проведёт консультации родителей учащихся Школы № 5. Адвокат </w:t>
      </w:r>
      <w:proofErr w:type="spellStart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Петелин</w:t>
      </w:r>
      <w:proofErr w:type="spellEnd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 xml:space="preserve"> Дмитрий Николаевич в Школе проводит правовые игры с учащимися.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13. г. Качканар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Адвокатская контора г. Качканар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Адрес: Свердловская область, г. Качканар ул. (будет уточнён в ближайшее время)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 xml:space="preserve">Совместно с прокуратурой, ПДН и ещё частью практикующих юристов, адвокаты: Донских Лариса Викторовна: +79126750941, Самохина Любовь Алексеевна: +79920152175, </w:t>
      </w:r>
      <w:proofErr w:type="spellStart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Веремьева</w:t>
      </w:r>
      <w:proofErr w:type="spellEnd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 xml:space="preserve"> Елена Сергеевна: +79126587830.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14. г. Верхняя Пышма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Адвокатская контора г. Верхняя Пышма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Адрес: 624090, Свердловская область, г. Верхняя Пышма, проспект Успенский, д. 48-б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Телефон: (8-34368) 4-04-34, 5-00-15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Адвокатская контора г. Верхняя Пышма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 xml:space="preserve">Консультации будут производиться в конторе адвокатами: Маликова Н.О., Наумова М.Н., </w:t>
      </w:r>
      <w:proofErr w:type="spellStart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Чечерина</w:t>
      </w:r>
      <w:proofErr w:type="spellEnd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 xml:space="preserve"> И.А.</w:t>
      </w:r>
    </w:p>
    <w:p w:rsidR="009F2880" w:rsidRPr="009F2880" w:rsidRDefault="009F2880" w:rsidP="009F28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 Маликова Н.О. проведёт лекции и беседы в ГАПОУ «Техникум Юность», МАОУ СОШ 33</w:t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</w: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br/>
        <w:t>15.   г. Верхняя Салда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Адрес: Свердловская область, г. Верхняя Салда, ул. Ленина, д. 20, оф. 2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 xml:space="preserve">Телефон: (8 -34345) 5-30-64, +79045494415 (адвокат </w:t>
      </w:r>
      <w:proofErr w:type="spellStart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Казеева</w:t>
      </w:r>
      <w:proofErr w:type="spellEnd"/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 xml:space="preserve"> Ольга Вадимовна)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Адвокатская контора г. Верхняя Салда</w:t>
      </w:r>
    </w:p>
    <w:p w:rsidR="009F2880" w:rsidRPr="009F2880" w:rsidRDefault="009F2880" w:rsidP="009F2880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</w:pPr>
      <w:r w:rsidRPr="009F2880">
        <w:rPr>
          <w:rFonts w:ascii="Helvetica" w:eastAsia="Times New Roman" w:hAnsi="Helvetica" w:cs="Times New Roman"/>
          <w:color w:val="161616"/>
          <w:sz w:val="21"/>
          <w:szCs w:val="21"/>
          <w:lang w:eastAsia="ru-RU"/>
        </w:rPr>
        <w:t>А также в ДЮШ и в Школе № 1.</w:t>
      </w:r>
    </w:p>
    <w:p w:rsidR="00570498" w:rsidRDefault="00570498"/>
    <w:sectPr w:rsidR="00570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880"/>
    <w:rsid w:val="00184861"/>
    <w:rsid w:val="00570498"/>
    <w:rsid w:val="009F2880"/>
    <w:rsid w:val="00BB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6608CC-FD74-4B91-9AD1-7A9B50CC5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 Олеговна Ахмед</cp:lastModifiedBy>
  <cp:revision>2</cp:revision>
  <cp:lastPrinted>2023-11-02T04:27:00Z</cp:lastPrinted>
  <dcterms:created xsi:type="dcterms:W3CDTF">2023-11-10T09:01:00Z</dcterms:created>
  <dcterms:modified xsi:type="dcterms:W3CDTF">2023-11-10T09:01:00Z</dcterms:modified>
</cp:coreProperties>
</file>