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8B5" w:rsidRDefault="0040099C" w:rsidP="00825C69">
      <w:pPr>
        <w:spacing w:after="0" w:line="240" w:lineRule="auto"/>
        <w:jc w:val="center"/>
        <w:rPr>
          <w:rFonts w:ascii="Times New Roman" w:hAnsi="Times New Roman" w:cs="Times New Roman"/>
          <w:sz w:val="28"/>
          <w:szCs w:val="24"/>
        </w:rPr>
      </w:pPr>
      <w:bookmarkStart w:id="0" w:name="_GoBack"/>
      <w:bookmarkEnd w:id="0"/>
      <w:r w:rsidRPr="00825C69">
        <w:rPr>
          <w:rFonts w:ascii="Times New Roman" w:hAnsi="Times New Roman" w:cs="Times New Roman"/>
          <w:sz w:val="28"/>
          <w:szCs w:val="28"/>
        </w:rPr>
        <w:t>ИНФОРМАЦИОННАЯ СПРАВКА</w:t>
      </w:r>
      <w:r>
        <w:rPr>
          <w:rFonts w:ascii="Times New Roman" w:hAnsi="Times New Roman" w:cs="Times New Roman"/>
          <w:sz w:val="28"/>
          <w:szCs w:val="28"/>
        </w:rPr>
        <w:t xml:space="preserve"> </w:t>
      </w:r>
      <w:r>
        <w:rPr>
          <w:rFonts w:ascii="Times New Roman" w:hAnsi="Times New Roman" w:cs="Times New Roman"/>
          <w:sz w:val="28"/>
          <w:szCs w:val="28"/>
        </w:rPr>
        <w:br/>
      </w:r>
      <w:r w:rsidR="00027680" w:rsidRPr="00027680">
        <w:rPr>
          <w:rFonts w:ascii="Times New Roman" w:hAnsi="Times New Roman" w:cs="Times New Roman"/>
          <w:sz w:val="28"/>
          <w:szCs w:val="28"/>
        </w:rPr>
        <w:t>о результатах проведения публичных консультаций</w:t>
      </w:r>
      <w:r w:rsidR="00C510CC">
        <w:rPr>
          <w:rFonts w:ascii="Times New Roman" w:hAnsi="Times New Roman" w:cs="Times New Roman"/>
          <w:sz w:val="28"/>
          <w:szCs w:val="28"/>
        </w:rPr>
        <w:t xml:space="preserve"> </w:t>
      </w:r>
      <w:r>
        <w:rPr>
          <w:rFonts w:ascii="Times New Roman" w:hAnsi="Times New Roman" w:cs="Times New Roman"/>
          <w:sz w:val="28"/>
          <w:szCs w:val="28"/>
        </w:rPr>
        <w:t>в рамках оценки регулирующего воздействия</w:t>
      </w:r>
      <w:r w:rsidRPr="0040099C">
        <w:rPr>
          <w:rFonts w:ascii="Times New Roman" w:hAnsi="Times New Roman" w:cs="Times New Roman"/>
          <w:sz w:val="28"/>
          <w:szCs w:val="24"/>
        </w:rPr>
        <w:t xml:space="preserve"> </w:t>
      </w:r>
      <w:r w:rsidR="0095552A">
        <w:rPr>
          <w:rFonts w:ascii="Times New Roman" w:hAnsi="Times New Roman" w:cs="Times New Roman"/>
          <w:sz w:val="28"/>
          <w:szCs w:val="24"/>
        </w:rPr>
        <w:t xml:space="preserve">(ОРВ) </w:t>
      </w:r>
      <w:r>
        <w:rPr>
          <w:rFonts w:ascii="Times New Roman" w:hAnsi="Times New Roman" w:cs="Times New Roman"/>
          <w:sz w:val="28"/>
          <w:szCs w:val="24"/>
        </w:rPr>
        <w:t>з</w:t>
      </w:r>
      <w:r w:rsidRPr="00C510CC">
        <w:rPr>
          <w:rFonts w:ascii="Times New Roman" w:hAnsi="Times New Roman" w:cs="Times New Roman"/>
          <w:sz w:val="28"/>
          <w:szCs w:val="24"/>
        </w:rPr>
        <w:t xml:space="preserve">а </w:t>
      </w:r>
      <w:r w:rsidR="00613A17">
        <w:rPr>
          <w:rFonts w:ascii="Times New Roman" w:hAnsi="Times New Roman" w:cs="Times New Roman"/>
          <w:sz w:val="28"/>
          <w:szCs w:val="24"/>
          <w:lang w:val="en-US"/>
        </w:rPr>
        <w:t>I</w:t>
      </w:r>
      <w:r w:rsidR="001777B6">
        <w:rPr>
          <w:rFonts w:ascii="Times New Roman" w:hAnsi="Times New Roman" w:cs="Times New Roman"/>
          <w:sz w:val="28"/>
          <w:szCs w:val="24"/>
          <w:lang w:val="en-US"/>
        </w:rPr>
        <w:t>I</w:t>
      </w:r>
      <w:r w:rsidRPr="00C510CC">
        <w:rPr>
          <w:rFonts w:ascii="Times New Roman" w:hAnsi="Times New Roman" w:cs="Times New Roman"/>
          <w:sz w:val="28"/>
          <w:szCs w:val="24"/>
        </w:rPr>
        <w:t xml:space="preserve"> полугодие </w:t>
      </w:r>
      <w:r w:rsidR="001777B6" w:rsidRPr="001777B6">
        <w:rPr>
          <w:rFonts w:ascii="Times New Roman" w:hAnsi="Times New Roman" w:cs="Times New Roman"/>
          <w:sz w:val="28"/>
          <w:szCs w:val="24"/>
        </w:rPr>
        <w:t>201</w:t>
      </w:r>
      <w:r w:rsidR="00F06561">
        <w:rPr>
          <w:rFonts w:ascii="Times New Roman" w:hAnsi="Times New Roman" w:cs="Times New Roman"/>
          <w:sz w:val="28"/>
          <w:szCs w:val="24"/>
        </w:rPr>
        <w:t>6</w:t>
      </w:r>
      <w:r w:rsidRPr="00C510CC">
        <w:rPr>
          <w:rFonts w:ascii="Times New Roman" w:hAnsi="Times New Roman" w:cs="Times New Roman"/>
          <w:sz w:val="28"/>
          <w:szCs w:val="24"/>
        </w:rPr>
        <w:t xml:space="preserve"> года</w:t>
      </w:r>
    </w:p>
    <w:p w:rsidR="00C510CC" w:rsidRDefault="001B79F4" w:rsidP="00825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Управление</w:t>
      </w:r>
      <w:r w:rsidR="00142365">
        <w:rPr>
          <w:rFonts w:ascii="Times New Roman" w:hAnsi="Times New Roman" w:cs="Times New Roman"/>
          <w:sz w:val="28"/>
          <w:szCs w:val="28"/>
        </w:rPr>
        <w:t>м</w:t>
      </w:r>
      <w:r>
        <w:rPr>
          <w:rFonts w:ascii="Times New Roman" w:hAnsi="Times New Roman" w:cs="Times New Roman"/>
          <w:sz w:val="28"/>
          <w:szCs w:val="28"/>
        </w:rPr>
        <w:t xml:space="preserve"> государственной охраны объектов культурного наследия</w:t>
      </w:r>
      <w:r w:rsidR="001777B6">
        <w:rPr>
          <w:rFonts w:ascii="Times New Roman" w:hAnsi="Times New Roman" w:cs="Times New Roman"/>
          <w:sz w:val="28"/>
          <w:szCs w:val="28"/>
        </w:rPr>
        <w:t xml:space="preserve"> Свердловской области</w:t>
      </w:r>
    </w:p>
    <w:p w:rsidR="00C510CC" w:rsidRDefault="00C510CC" w:rsidP="00825C69">
      <w:pPr>
        <w:spacing w:after="0" w:line="240" w:lineRule="auto"/>
        <w:rPr>
          <w:rFonts w:ascii="Times New Roman" w:hAnsi="Times New Roman" w:cs="Times New Roman"/>
          <w:sz w:val="24"/>
          <w:szCs w:val="24"/>
        </w:rPr>
      </w:pPr>
    </w:p>
    <w:tbl>
      <w:tblPr>
        <w:tblStyle w:val="a3"/>
        <w:tblW w:w="9923" w:type="dxa"/>
        <w:tblLook w:val="04A0" w:firstRow="1" w:lastRow="0" w:firstColumn="1" w:lastColumn="0" w:noHBand="0" w:noVBand="1"/>
      </w:tblPr>
      <w:tblGrid>
        <w:gridCol w:w="421"/>
        <w:gridCol w:w="3543"/>
        <w:gridCol w:w="5959"/>
      </w:tblGrid>
      <w:tr w:rsidR="00AE68B5" w:rsidRPr="00867142" w:rsidTr="003705D2">
        <w:tc>
          <w:tcPr>
            <w:tcW w:w="421" w:type="dxa"/>
          </w:tcPr>
          <w:p w:rsidR="00AE68B5" w:rsidRPr="00867142" w:rsidRDefault="00AE68B5" w:rsidP="001777B6">
            <w:pPr>
              <w:pStyle w:val="a4"/>
              <w:numPr>
                <w:ilvl w:val="0"/>
                <w:numId w:val="2"/>
              </w:numPr>
              <w:jc w:val="center"/>
              <w:rPr>
                <w:spacing w:val="-4"/>
                <w:sz w:val="24"/>
                <w:szCs w:val="24"/>
              </w:rPr>
            </w:pPr>
          </w:p>
        </w:tc>
        <w:tc>
          <w:tcPr>
            <w:tcW w:w="3543" w:type="dxa"/>
          </w:tcPr>
          <w:p w:rsidR="00C130AE" w:rsidRPr="00867142" w:rsidRDefault="00920E2B" w:rsidP="001B79F4">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О</w:t>
            </w:r>
            <w:r w:rsidR="00D307F7" w:rsidRPr="00867142">
              <w:rPr>
                <w:rFonts w:ascii="Times New Roman" w:hAnsi="Times New Roman" w:cs="Times New Roman"/>
                <w:spacing w:val="-4"/>
                <w:sz w:val="24"/>
                <w:szCs w:val="24"/>
              </w:rPr>
              <w:t xml:space="preserve">бщее количество проектов нормативных правовых актов, по которым проведены публичные </w:t>
            </w:r>
            <w:r w:rsidR="00C130AE" w:rsidRPr="00867142">
              <w:rPr>
                <w:rFonts w:ascii="Times New Roman" w:hAnsi="Times New Roman" w:cs="Times New Roman"/>
                <w:spacing w:val="-4"/>
                <w:sz w:val="24"/>
                <w:szCs w:val="24"/>
              </w:rPr>
              <w:t>консультации</w:t>
            </w:r>
          </w:p>
        </w:tc>
        <w:tc>
          <w:tcPr>
            <w:tcW w:w="5959" w:type="dxa"/>
          </w:tcPr>
          <w:p w:rsidR="00AE68B5" w:rsidRPr="00867142" w:rsidRDefault="001B79F4" w:rsidP="0099140E">
            <w:pPr>
              <w:rPr>
                <w:rFonts w:ascii="Times New Roman" w:hAnsi="Times New Roman" w:cs="Times New Roman"/>
                <w:spacing w:val="-4"/>
                <w:sz w:val="24"/>
                <w:szCs w:val="24"/>
              </w:rPr>
            </w:pPr>
            <w:r w:rsidRPr="00867142">
              <w:rPr>
                <w:rFonts w:ascii="Times New Roman" w:hAnsi="Times New Roman" w:cs="Times New Roman"/>
                <w:spacing w:val="-4"/>
                <w:sz w:val="24"/>
                <w:szCs w:val="24"/>
              </w:rPr>
              <w:t>7</w:t>
            </w:r>
            <w:r w:rsidR="00613A17" w:rsidRPr="00867142">
              <w:rPr>
                <w:rFonts w:ascii="Times New Roman" w:hAnsi="Times New Roman" w:cs="Times New Roman"/>
                <w:spacing w:val="-4"/>
                <w:sz w:val="24"/>
                <w:szCs w:val="24"/>
              </w:rPr>
              <w:t xml:space="preserve"> </w:t>
            </w:r>
            <w:r w:rsidR="001777B6" w:rsidRPr="00867142">
              <w:rPr>
                <w:rFonts w:ascii="Times New Roman" w:hAnsi="Times New Roman" w:cs="Times New Roman"/>
                <w:spacing w:val="-4"/>
                <w:sz w:val="24"/>
                <w:szCs w:val="24"/>
              </w:rPr>
              <w:t>проект</w:t>
            </w:r>
            <w:r w:rsidRPr="00867142">
              <w:rPr>
                <w:rFonts w:ascii="Times New Roman" w:hAnsi="Times New Roman" w:cs="Times New Roman"/>
                <w:spacing w:val="-4"/>
                <w:sz w:val="24"/>
                <w:szCs w:val="24"/>
              </w:rPr>
              <w:t>ов</w:t>
            </w:r>
            <w:r w:rsidR="001777B6" w:rsidRPr="00867142">
              <w:rPr>
                <w:rFonts w:ascii="Times New Roman" w:hAnsi="Times New Roman" w:cs="Times New Roman"/>
                <w:spacing w:val="-4"/>
                <w:sz w:val="24"/>
                <w:szCs w:val="24"/>
              </w:rPr>
              <w:t xml:space="preserve"> нормативн</w:t>
            </w:r>
            <w:r w:rsidR="00613A17" w:rsidRPr="00867142">
              <w:rPr>
                <w:rFonts w:ascii="Times New Roman" w:hAnsi="Times New Roman" w:cs="Times New Roman"/>
                <w:spacing w:val="-4"/>
                <w:sz w:val="24"/>
                <w:szCs w:val="24"/>
              </w:rPr>
              <w:t>ых</w:t>
            </w:r>
            <w:r w:rsidR="001777B6" w:rsidRPr="00867142">
              <w:rPr>
                <w:rFonts w:ascii="Times New Roman" w:hAnsi="Times New Roman" w:cs="Times New Roman"/>
                <w:spacing w:val="-4"/>
                <w:sz w:val="24"/>
                <w:szCs w:val="24"/>
              </w:rPr>
              <w:t xml:space="preserve"> правов</w:t>
            </w:r>
            <w:r w:rsidR="00613A17" w:rsidRPr="00867142">
              <w:rPr>
                <w:rFonts w:ascii="Times New Roman" w:hAnsi="Times New Roman" w:cs="Times New Roman"/>
                <w:spacing w:val="-4"/>
                <w:sz w:val="24"/>
                <w:szCs w:val="24"/>
              </w:rPr>
              <w:t>ых</w:t>
            </w:r>
            <w:r w:rsidR="001777B6" w:rsidRPr="00867142">
              <w:rPr>
                <w:rFonts w:ascii="Times New Roman" w:hAnsi="Times New Roman" w:cs="Times New Roman"/>
                <w:spacing w:val="-4"/>
                <w:sz w:val="24"/>
                <w:szCs w:val="24"/>
              </w:rPr>
              <w:t xml:space="preserve"> акт</w:t>
            </w:r>
            <w:r w:rsidR="00613A17" w:rsidRPr="00867142">
              <w:rPr>
                <w:rFonts w:ascii="Times New Roman" w:hAnsi="Times New Roman" w:cs="Times New Roman"/>
                <w:spacing w:val="-4"/>
                <w:sz w:val="24"/>
                <w:szCs w:val="24"/>
              </w:rPr>
              <w:t>ов</w:t>
            </w:r>
            <w:r w:rsidR="001777B6" w:rsidRPr="00867142">
              <w:rPr>
                <w:rFonts w:ascii="Times New Roman" w:hAnsi="Times New Roman" w:cs="Times New Roman"/>
                <w:spacing w:val="-4"/>
                <w:sz w:val="24"/>
                <w:szCs w:val="24"/>
              </w:rPr>
              <w:t>:</w:t>
            </w:r>
          </w:p>
          <w:p w:rsidR="001B79F4" w:rsidRPr="00867142" w:rsidRDefault="001B79F4" w:rsidP="00454E25">
            <w:pPr>
              <w:pStyle w:val="a4"/>
              <w:numPr>
                <w:ilvl w:val="0"/>
                <w:numId w:val="4"/>
              </w:numPr>
              <w:jc w:val="both"/>
              <w:rPr>
                <w:spacing w:val="-4"/>
                <w:sz w:val="24"/>
                <w:szCs w:val="24"/>
              </w:rPr>
            </w:pPr>
            <w:r w:rsidRPr="00867142">
              <w:rPr>
                <w:spacing w:val="-4"/>
                <w:sz w:val="24"/>
                <w:szCs w:val="24"/>
              </w:rPr>
              <w:t>Административный регламент исполнения Управлением государственной охраны объектов культурного наследия Свердловской области государственной функции по осуществлению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расположенных на территории Свердловской области;</w:t>
            </w:r>
          </w:p>
          <w:p w:rsidR="001B79F4" w:rsidRPr="00867142" w:rsidRDefault="001B79F4" w:rsidP="009230F8">
            <w:pPr>
              <w:pStyle w:val="a4"/>
              <w:numPr>
                <w:ilvl w:val="0"/>
                <w:numId w:val="4"/>
              </w:numPr>
              <w:jc w:val="both"/>
              <w:rPr>
                <w:spacing w:val="-4"/>
                <w:sz w:val="24"/>
                <w:szCs w:val="24"/>
              </w:rPr>
            </w:pPr>
            <w:r w:rsidRPr="00867142">
              <w:rPr>
                <w:spacing w:val="-4"/>
                <w:sz w:val="24"/>
                <w:szCs w:val="24"/>
              </w:rPr>
              <w:t>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согласованию проектной документации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1B79F4" w:rsidRPr="00867142" w:rsidRDefault="001B79F4" w:rsidP="00D76B46">
            <w:pPr>
              <w:pStyle w:val="a4"/>
              <w:numPr>
                <w:ilvl w:val="0"/>
                <w:numId w:val="4"/>
              </w:numPr>
              <w:jc w:val="both"/>
              <w:rPr>
                <w:spacing w:val="-4"/>
                <w:sz w:val="24"/>
                <w:szCs w:val="24"/>
              </w:rPr>
            </w:pPr>
            <w:r w:rsidRPr="00867142">
              <w:rPr>
                <w:spacing w:val="-4"/>
                <w:sz w:val="24"/>
                <w:szCs w:val="24"/>
              </w:rPr>
              <w:t>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выдаче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1B79F4" w:rsidRPr="00867142" w:rsidRDefault="001B79F4" w:rsidP="00A81F1C">
            <w:pPr>
              <w:pStyle w:val="a4"/>
              <w:numPr>
                <w:ilvl w:val="0"/>
                <w:numId w:val="4"/>
              </w:numPr>
              <w:jc w:val="both"/>
              <w:rPr>
                <w:spacing w:val="-4"/>
                <w:sz w:val="24"/>
                <w:szCs w:val="24"/>
              </w:rPr>
            </w:pPr>
            <w:r w:rsidRPr="00867142">
              <w:rPr>
                <w:spacing w:val="-4"/>
                <w:sz w:val="24"/>
                <w:szCs w:val="24"/>
              </w:rPr>
              <w:t>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строительство при проведении работ по сохранению объекта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затрагивающих конструктивные и другие характеристики надежности и безопасности данного объекта культурного наследия;</w:t>
            </w:r>
          </w:p>
          <w:p w:rsidR="001B79F4" w:rsidRPr="00867142" w:rsidRDefault="001B79F4" w:rsidP="001344D0">
            <w:pPr>
              <w:pStyle w:val="a4"/>
              <w:numPr>
                <w:ilvl w:val="0"/>
                <w:numId w:val="4"/>
              </w:numPr>
              <w:jc w:val="both"/>
              <w:rPr>
                <w:spacing w:val="-4"/>
                <w:sz w:val="24"/>
                <w:szCs w:val="24"/>
              </w:rPr>
            </w:pPr>
            <w:r w:rsidRPr="00867142">
              <w:rPr>
                <w:spacing w:val="-4"/>
                <w:sz w:val="24"/>
                <w:szCs w:val="24"/>
              </w:rPr>
              <w:t xml:space="preserve">Административный регламент предоставления Управлением государственной охраны объектов культурного наследия Свердловской области </w:t>
            </w:r>
            <w:r w:rsidRPr="00867142">
              <w:rPr>
                <w:spacing w:val="-4"/>
                <w:sz w:val="24"/>
                <w:szCs w:val="24"/>
              </w:rPr>
              <w:lastRenderedPageBreak/>
              <w:t>государственной услуги по выдаче паспорта объекта культурного наследия;</w:t>
            </w:r>
          </w:p>
          <w:p w:rsidR="001B79F4" w:rsidRPr="00867142" w:rsidRDefault="001B79F4" w:rsidP="001B79F4">
            <w:pPr>
              <w:pStyle w:val="a4"/>
              <w:numPr>
                <w:ilvl w:val="0"/>
                <w:numId w:val="4"/>
              </w:numPr>
              <w:jc w:val="both"/>
              <w:rPr>
                <w:spacing w:val="-4"/>
                <w:sz w:val="24"/>
                <w:szCs w:val="24"/>
              </w:rPr>
            </w:pPr>
            <w:r w:rsidRPr="00867142">
              <w:rPr>
                <w:spacing w:val="-4"/>
                <w:sz w:val="24"/>
                <w:szCs w:val="24"/>
              </w:rPr>
              <w:t>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F44CFB" w:rsidRPr="00867142" w:rsidRDefault="001B79F4" w:rsidP="001B79F4">
            <w:pPr>
              <w:pStyle w:val="a4"/>
              <w:numPr>
                <w:ilvl w:val="0"/>
                <w:numId w:val="4"/>
              </w:numPr>
              <w:jc w:val="both"/>
              <w:rPr>
                <w:spacing w:val="-4"/>
                <w:sz w:val="24"/>
                <w:szCs w:val="24"/>
              </w:rPr>
            </w:pPr>
            <w:r w:rsidRPr="00867142">
              <w:rPr>
                <w:spacing w:val="-4"/>
                <w:sz w:val="24"/>
                <w:szCs w:val="24"/>
              </w:rPr>
              <w:t>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предоставлению информации об объекте культурного наследия.</w:t>
            </w:r>
          </w:p>
        </w:tc>
      </w:tr>
      <w:tr w:rsidR="00AE68B5" w:rsidRPr="00867142" w:rsidTr="003705D2">
        <w:tc>
          <w:tcPr>
            <w:tcW w:w="421" w:type="dxa"/>
          </w:tcPr>
          <w:p w:rsidR="00AE68B5" w:rsidRPr="00867142" w:rsidRDefault="00AE68B5" w:rsidP="001777B6">
            <w:pPr>
              <w:pStyle w:val="a4"/>
              <w:numPr>
                <w:ilvl w:val="0"/>
                <w:numId w:val="2"/>
              </w:numPr>
              <w:rPr>
                <w:spacing w:val="-4"/>
                <w:sz w:val="24"/>
                <w:szCs w:val="24"/>
              </w:rPr>
            </w:pPr>
          </w:p>
        </w:tc>
        <w:tc>
          <w:tcPr>
            <w:tcW w:w="3543" w:type="dxa"/>
          </w:tcPr>
          <w:p w:rsidR="00C130AE" w:rsidRPr="00867142" w:rsidRDefault="00726C77" w:rsidP="007F3024">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 xml:space="preserve">Информация о </w:t>
            </w:r>
            <w:r w:rsidR="00D307F7" w:rsidRPr="00867142">
              <w:rPr>
                <w:rFonts w:ascii="Times New Roman" w:hAnsi="Times New Roman" w:cs="Times New Roman"/>
                <w:spacing w:val="-4"/>
                <w:sz w:val="24"/>
                <w:szCs w:val="24"/>
              </w:rPr>
              <w:t>граждан</w:t>
            </w:r>
            <w:r w:rsidRPr="00867142">
              <w:rPr>
                <w:rFonts w:ascii="Times New Roman" w:hAnsi="Times New Roman" w:cs="Times New Roman"/>
                <w:spacing w:val="-4"/>
                <w:sz w:val="24"/>
                <w:szCs w:val="24"/>
              </w:rPr>
              <w:t>ах</w:t>
            </w:r>
            <w:r w:rsidR="00D307F7" w:rsidRPr="00867142">
              <w:rPr>
                <w:rFonts w:ascii="Times New Roman" w:hAnsi="Times New Roman" w:cs="Times New Roman"/>
                <w:spacing w:val="-4"/>
                <w:sz w:val="24"/>
                <w:szCs w:val="24"/>
              </w:rPr>
              <w:t xml:space="preserve"> и организаци</w:t>
            </w:r>
            <w:r w:rsidRPr="00867142">
              <w:rPr>
                <w:rFonts w:ascii="Times New Roman" w:hAnsi="Times New Roman" w:cs="Times New Roman"/>
                <w:spacing w:val="-4"/>
                <w:sz w:val="24"/>
                <w:szCs w:val="24"/>
              </w:rPr>
              <w:t>ях</w:t>
            </w:r>
            <w:r w:rsidR="00D307F7" w:rsidRPr="00867142">
              <w:rPr>
                <w:rFonts w:ascii="Times New Roman" w:hAnsi="Times New Roman" w:cs="Times New Roman"/>
                <w:spacing w:val="-4"/>
                <w:sz w:val="24"/>
                <w:szCs w:val="24"/>
              </w:rPr>
              <w:t>, извещённых о пр</w:t>
            </w:r>
            <w:r w:rsidR="00C130AE" w:rsidRPr="00867142">
              <w:rPr>
                <w:rFonts w:ascii="Times New Roman" w:hAnsi="Times New Roman" w:cs="Times New Roman"/>
                <w:spacing w:val="-4"/>
                <w:sz w:val="24"/>
                <w:szCs w:val="24"/>
              </w:rPr>
              <w:t>оведении публичных консультаций</w:t>
            </w:r>
            <w:r w:rsidRPr="00867142">
              <w:rPr>
                <w:rFonts w:ascii="Times New Roman" w:hAnsi="Times New Roman" w:cs="Times New Roman"/>
                <w:spacing w:val="-4"/>
                <w:sz w:val="24"/>
                <w:szCs w:val="24"/>
              </w:rPr>
              <w:t xml:space="preserve"> профильным органом</w:t>
            </w:r>
          </w:p>
        </w:tc>
        <w:tc>
          <w:tcPr>
            <w:tcW w:w="5959" w:type="dxa"/>
          </w:tcPr>
          <w:p w:rsidR="00ED241D" w:rsidRPr="00867142" w:rsidRDefault="00FE44B5" w:rsidP="001A7163">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 xml:space="preserve">Свердловский областной Союз промышленников и предпринимателей; </w:t>
            </w:r>
          </w:p>
          <w:p w:rsidR="00ED241D" w:rsidRPr="00867142" w:rsidRDefault="00FE44B5" w:rsidP="001A7163">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 xml:space="preserve">Уральская торгово-промышленная палата; </w:t>
            </w:r>
          </w:p>
          <w:p w:rsidR="00ED241D" w:rsidRPr="00867142" w:rsidRDefault="00FE44B5" w:rsidP="001A7163">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 xml:space="preserve">Свердловское областное отделение Общероссийской общественной организации малого и среднего предпринимательства «Опора России»; </w:t>
            </w:r>
          </w:p>
          <w:p w:rsidR="00ED241D" w:rsidRPr="00867142" w:rsidRDefault="00FE44B5" w:rsidP="001A7163">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 xml:space="preserve">Свердловское региональное отделение Общероссийской общественной организации «Деловая Россия»; </w:t>
            </w:r>
          </w:p>
          <w:p w:rsidR="00ED241D" w:rsidRPr="00867142" w:rsidRDefault="00FE44B5" w:rsidP="001A7163">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 xml:space="preserve">Институт экономики </w:t>
            </w:r>
            <w:proofErr w:type="spellStart"/>
            <w:r w:rsidRPr="00867142">
              <w:rPr>
                <w:rFonts w:ascii="Times New Roman" w:hAnsi="Times New Roman" w:cs="Times New Roman"/>
                <w:spacing w:val="-4"/>
                <w:sz w:val="24"/>
                <w:szCs w:val="24"/>
              </w:rPr>
              <w:t>УрО</w:t>
            </w:r>
            <w:proofErr w:type="spellEnd"/>
            <w:r w:rsidRPr="00867142">
              <w:rPr>
                <w:rFonts w:ascii="Times New Roman" w:hAnsi="Times New Roman" w:cs="Times New Roman"/>
                <w:spacing w:val="-4"/>
                <w:sz w:val="24"/>
                <w:szCs w:val="24"/>
              </w:rPr>
              <w:t xml:space="preserve"> РАН</w:t>
            </w:r>
            <w:r w:rsidR="007F3024" w:rsidRPr="00867142">
              <w:rPr>
                <w:rFonts w:ascii="Times New Roman" w:hAnsi="Times New Roman" w:cs="Times New Roman"/>
                <w:spacing w:val="-4"/>
                <w:sz w:val="24"/>
                <w:szCs w:val="24"/>
              </w:rPr>
              <w:t>;</w:t>
            </w:r>
          </w:p>
          <w:p w:rsidR="00FE44B5" w:rsidRPr="00867142" w:rsidRDefault="00FE44B5" w:rsidP="001A7163">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Региональная общественная организация «Свердловская региональная ассоциация выпускников Президентской программы»</w:t>
            </w:r>
            <w:r w:rsidR="00891D4E" w:rsidRPr="00867142">
              <w:rPr>
                <w:rFonts w:ascii="Times New Roman" w:hAnsi="Times New Roman" w:cs="Times New Roman"/>
                <w:spacing w:val="-4"/>
                <w:sz w:val="24"/>
                <w:szCs w:val="24"/>
              </w:rPr>
              <w:t>.</w:t>
            </w:r>
          </w:p>
        </w:tc>
      </w:tr>
      <w:tr w:rsidR="00AE68B5" w:rsidRPr="00867142" w:rsidTr="003705D2">
        <w:tc>
          <w:tcPr>
            <w:tcW w:w="421" w:type="dxa"/>
          </w:tcPr>
          <w:p w:rsidR="00AE68B5" w:rsidRPr="00867142" w:rsidRDefault="00AE68B5" w:rsidP="001777B6">
            <w:pPr>
              <w:pStyle w:val="a4"/>
              <w:numPr>
                <w:ilvl w:val="0"/>
                <w:numId w:val="2"/>
              </w:numPr>
              <w:rPr>
                <w:spacing w:val="-4"/>
                <w:sz w:val="24"/>
                <w:szCs w:val="24"/>
              </w:rPr>
            </w:pPr>
          </w:p>
        </w:tc>
        <w:tc>
          <w:tcPr>
            <w:tcW w:w="3543" w:type="dxa"/>
          </w:tcPr>
          <w:p w:rsidR="00C130AE" w:rsidRPr="00867142" w:rsidRDefault="00E461C8" w:rsidP="00FE44B5">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К</w:t>
            </w:r>
            <w:r w:rsidR="00D307F7" w:rsidRPr="00867142">
              <w:rPr>
                <w:rFonts w:ascii="Times New Roman" w:hAnsi="Times New Roman" w:cs="Times New Roman"/>
                <w:spacing w:val="-4"/>
                <w:sz w:val="24"/>
                <w:szCs w:val="24"/>
              </w:rPr>
              <w:t>оличеств</w:t>
            </w:r>
            <w:r w:rsidRPr="00867142">
              <w:rPr>
                <w:rFonts w:ascii="Times New Roman" w:hAnsi="Times New Roman" w:cs="Times New Roman"/>
                <w:spacing w:val="-4"/>
                <w:sz w:val="24"/>
                <w:szCs w:val="24"/>
              </w:rPr>
              <w:t>о</w:t>
            </w:r>
            <w:r w:rsidR="00D307F7" w:rsidRPr="00867142">
              <w:rPr>
                <w:rFonts w:ascii="Times New Roman" w:hAnsi="Times New Roman" w:cs="Times New Roman"/>
                <w:spacing w:val="-4"/>
                <w:sz w:val="24"/>
                <w:szCs w:val="24"/>
              </w:rPr>
              <w:t xml:space="preserve"> участников публичных консультаций (направивших мнения о проекте НПА)</w:t>
            </w:r>
          </w:p>
        </w:tc>
        <w:tc>
          <w:tcPr>
            <w:tcW w:w="5959" w:type="dxa"/>
          </w:tcPr>
          <w:p w:rsidR="002968C9" w:rsidRPr="00867142" w:rsidRDefault="005A258D" w:rsidP="005A258D">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 xml:space="preserve">1 гражданин и </w:t>
            </w:r>
            <w:r w:rsidR="007F3024" w:rsidRPr="00867142">
              <w:rPr>
                <w:rFonts w:ascii="Times New Roman" w:hAnsi="Times New Roman" w:cs="Times New Roman"/>
                <w:spacing w:val="-4"/>
                <w:sz w:val="24"/>
                <w:szCs w:val="24"/>
              </w:rPr>
              <w:t>1</w:t>
            </w:r>
            <w:r w:rsidR="00F90077" w:rsidRPr="00867142">
              <w:rPr>
                <w:rFonts w:ascii="Times New Roman" w:hAnsi="Times New Roman" w:cs="Times New Roman"/>
                <w:spacing w:val="-4"/>
                <w:sz w:val="24"/>
                <w:szCs w:val="24"/>
                <w:lang w:val="en-US"/>
              </w:rPr>
              <w:t xml:space="preserve"> </w:t>
            </w:r>
            <w:r w:rsidR="002968C9" w:rsidRPr="00867142">
              <w:rPr>
                <w:rFonts w:ascii="Times New Roman" w:hAnsi="Times New Roman" w:cs="Times New Roman"/>
                <w:spacing w:val="-4"/>
                <w:sz w:val="24"/>
                <w:szCs w:val="24"/>
              </w:rPr>
              <w:t>организаци</w:t>
            </w:r>
            <w:r w:rsidR="007F3024" w:rsidRPr="00867142">
              <w:rPr>
                <w:rFonts w:ascii="Times New Roman" w:hAnsi="Times New Roman" w:cs="Times New Roman"/>
                <w:spacing w:val="-4"/>
                <w:sz w:val="24"/>
                <w:szCs w:val="24"/>
              </w:rPr>
              <w:t>я</w:t>
            </w:r>
          </w:p>
        </w:tc>
      </w:tr>
      <w:tr w:rsidR="00AE68B5" w:rsidRPr="00867142" w:rsidTr="003705D2">
        <w:tc>
          <w:tcPr>
            <w:tcW w:w="421" w:type="dxa"/>
          </w:tcPr>
          <w:p w:rsidR="00AE68B5" w:rsidRPr="00867142" w:rsidRDefault="00AE68B5" w:rsidP="001777B6">
            <w:pPr>
              <w:pStyle w:val="a4"/>
              <w:numPr>
                <w:ilvl w:val="0"/>
                <w:numId w:val="2"/>
              </w:numPr>
              <w:rPr>
                <w:spacing w:val="-4"/>
                <w:sz w:val="24"/>
                <w:szCs w:val="24"/>
              </w:rPr>
            </w:pPr>
          </w:p>
        </w:tc>
        <w:tc>
          <w:tcPr>
            <w:tcW w:w="3543" w:type="dxa"/>
          </w:tcPr>
          <w:p w:rsidR="00C130AE" w:rsidRPr="00867142" w:rsidRDefault="00E461C8" w:rsidP="002968C9">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К</w:t>
            </w:r>
            <w:r w:rsidR="00D307F7" w:rsidRPr="00867142">
              <w:rPr>
                <w:rFonts w:ascii="Times New Roman" w:hAnsi="Times New Roman" w:cs="Times New Roman"/>
                <w:spacing w:val="-4"/>
                <w:sz w:val="24"/>
                <w:szCs w:val="24"/>
              </w:rPr>
              <w:t>оличество поступивших предложений от участников публичных консультаций</w:t>
            </w:r>
            <w:r w:rsidR="006A374C" w:rsidRPr="00867142">
              <w:rPr>
                <w:rFonts w:ascii="Times New Roman" w:hAnsi="Times New Roman" w:cs="Times New Roman"/>
                <w:spacing w:val="-4"/>
                <w:sz w:val="24"/>
                <w:szCs w:val="24"/>
              </w:rPr>
              <w:t>/</w:t>
            </w:r>
            <w:r w:rsidR="00EC4AE4" w:rsidRPr="00867142">
              <w:rPr>
                <w:rFonts w:ascii="Times New Roman" w:hAnsi="Times New Roman" w:cs="Times New Roman"/>
                <w:spacing w:val="-4"/>
                <w:sz w:val="24"/>
                <w:szCs w:val="24"/>
              </w:rPr>
              <w:t xml:space="preserve"> </w:t>
            </w:r>
            <w:r w:rsidR="006A374C" w:rsidRPr="00867142">
              <w:rPr>
                <w:rFonts w:ascii="Times New Roman" w:hAnsi="Times New Roman" w:cs="Times New Roman"/>
                <w:spacing w:val="-4"/>
                <w:sz w:val="24"/>
                <w:szCs w:val="24"/>
              </w:rPr>
              <w:t>количество</w:t>
            </w:r>
            <w:r w:rsidR="00EC4AE4" w:rsidRPr="00867142">
              <w:rPr>
                <w:rFonts w:ascii="Times New Roman" w:hAnsi="Times New Roman" w:cs="Times New Roman"/>
                <w:spacing w:val="-4"/>
                <w:sz w:val="24"/>
                <w:szCs w:val="24"/>
              </w:rPr>
              <w:t xml:space="preserve"> мнений о поддержке акта</w:t>
            </w:r>
          </w:p>
        </w:tc>
        <w:tc>
          <w:tcPr>
            <w:tcW w:w="5959" w:type="dxa"/>
          </w:tcPr>
          <w:p w:rsidR="00F06561" w:rsidRPr="00867142" w:rsidRDefault="00AE4998" w:rsidP="00AE4998">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65</w:t>
            </w:r>
            <w:r w:rsidR="002968C9" w:rsidRPr="00867142">
              <w:rPr>
                <w:rFonts w:ascii="Times New Roman" w:hAnsi="Times New Roman" w:cs="Times New Roman"/>
                <w:spacing w:val="-4"/>
                <w:sz w:val="24"/>
                <w:szCs w:val="24"/>
              </w:rPr>
              <w:t xml:space="preserve"> предложени</w:t>
            </w:r>
            <w:r w:rsidR="00F06561" w:rsidRPr="00867142">
              <w:rPr>
                <w:rFonts w:ascii="Times New Roman" w:hAnsi="Times New Roman" w:cs="Times New Roman"/>
                <w:spacing w:val="-4"/>
                <w:sz w:val="24"/>
                <w:szCs w:val="24"/>
              </w:rPr>
              <w:t>й</w:t>
            </w:r>
            <w:r w:rsidR="002968C9" w:rsidRPr="00867142">
              <w:rPr>
                <w:rFonts w:ascii="Times New Roman" w:hAnsi="Times New Roman" w:cs="Times New Roman"/>
                <w:spacing w:val="-4"/>
                <w:sz w:val="24"/>
                <w:szCs w:val="24"/>
              </w:rPr>
              <w:t xml:space="preserve"> </w:t>
            </w:r>
            <w:r w:rsidR="00F06561" w:rsidRPr="00867142">
              <w:rPr>
                <w:rFonts w:ascii="Times New Roman" w:hAnsi="Times New Roman" w:cs="Times New Roman"/>
                <w:spacing w:val="-4"/>
                <w:sz w:val="24"/>
                <w:szCs w:val="24"/>
              </w:rPr>
              <w:t xml:space="preserve">/ </w:t>
            </w:r>
            <w:r w:rsidRPr="00867142">
              <w:rPr>
                <w:rFonts w:ascii="Times New Roman" w:hAnsi="Times New Roman" w:cs="Times New Roman"/>
                <w:spacing w:val="-4"/>
                <w:sz w:val="24"/>
                <w:szCs w:val="24"/>
              </w:rPr>
              <w:t>0</w:t>
            </w:r>
            <w:r w:rsidR="002968C9" w:rsidRPr="00867142">
              <w:rPr>
                <w:rFonts w:ascii="Times New Roman" w:hAnsi="Times New Roman" w:cs="Times New Roman"/>
                <w:spacing w:val="-4"/>
                <w:sz w:val="24"/>
                <w:szCs w:val="24"/>
              </w:rPr>
              <w:t xml:space="preserve"> мнен</w:t>
            </w:r>
            <w:r w:rsidR="00F06561" w:rsidRPr="00867142">
              <w:rPr>
                <w:rFonts w:ascii="Times New Roman" w:hAnsi="Times New Roman" w:cs="Times New Roman"/>
                <w:spacing w:val="-4"/>
                <w:sz w:val="24"/>
                <w:szCs w:val="24"/>
              </w:rPr>
              <w:t>и</w:t>
            </w:r>
            <w:r w:rsidR="00CA4563" w:rsidRPr="00867142">
              <w:rPr>
                <w:rFonts w:ascii="Times New Roman" w:hAnsi="Times New Roman" w:cs="Times New Roman"/>
                <w:spacing w:val="-4"/>
                <w:sz w:val="24"/>
                <w:szCs w:val="24"/>
              </w:rPr>
              <w:t>я</w:t>
            </w:r>
            <w:r w:rsidR="00F06561" w:rsidRPr="00867142">
              <w:rPr>
                <w:rFonts w:ascii="Times New Roman" w:hAnsi="Times New Roman" w:cs="Times New Roman"/>
                <w:spacing w:val="-4"/>
                <w:sz w:val="24"/>
                <w:szCs w:val="24"/>
              </w:rPr>
              <w:t xml:space="preserve"> о поддержке </w:t>
            </w:r>
            <w:r w:rsidR="0099140E" w:rsidRPr="00867142">
              <w:rPr>
                <w:rFonts w:ascii="Times New Roman" w:hAnsi="Times New Roman" w:cs="Times New Roman"/>
                <w:spacing w:val="-4"/>
                <w:sz w:val="24"/>
                <w:szCs w:val="24"/>
              </w:rPr>
              <w:t>акта</w:t>
            </w:r>
          </w:p>
        </w:tc>
      </w:tr>
      <w:tr w:rsidR="00AE68B5" w:rsidRPr="00867142" w:rsidTr="003705D2">
        <w:tc>
          <w:tcPr>
            <w:tcW w:w="421" w:type="dxa"/>
          </w:tcPr>
          <w:p w:rsidR="00AE68B5" w:rsidRPr="00867142" w:rsidRDefault="00AE68B5" w:rsidP="001777B6">
            <w:pPr>
              <w:pStyle w:val="a4"/>
              <w:numPr>
                <w:ilvl w:val="0"/>
                <w:numId w:val="2"/>
              </w:numPr>
              <w:rPr>
                <w:spacing w:val="-4"/>
                <w:sz w:val="24"/>
                <w:szCs w:val="24"/>
              </w:rPr>
            </w:pPr>
          </w:p>
        </w:tc>
        <w:tc>
          <w:tcPr>
            <w:tcW w:w="3543" w:type="dxa"/>
          </w:tcPr>
          <w:p w:rsidR="00C130AE" w:rsidRPr="00867142" w:rsidRDefault="00E461C8" w:rsidP="006C44AF">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К</w:t>
            </w:r>
            <w:r w:rsidR="00EC4AE4" w:rsidRPr="00867142">
              <w:rPr>
                <w:rFonts w:ascii="Times New Roman" w:hAnsi="Times New Roman" w:cs="Times New Roman"/>
                <w:spacing w:val="-4"/>
                <w:sz w:val="24"/>
                <w:szCs w:val="24"/>
              </w:rPr>
              <w:t>оличеств</w:t>
            </w:r>
            <w:r w:rsidRPr="00867142">
              <w:rPr>
                <w:rFonts w:ascii="Times New Roman" w:hAnsi="Times New Roman" w:cs="Times New Roman"/>
                <w:spacing w:val="-4"/>
                <w:sz w:val="24"/>
                <w:szCs w:val="24"/>
              </w:rPr>
              <w:t>о</w:t>
            </w:r>
            <w:r w:rsidR="00EC4AE4" w:rsidRPr="00867142">
              <w:rPr>
                <w:rFonts w:ascii="Times New Roman" w:hAnsi="Times New Roman" w:cs="Times New Roman"/>
                <w:spacing w:val="-4"/>
                <w:sz w:val="24"/>
                <w:szCs w:val="24"/>
              </w:rPr>
              <w:t xml:space="preserve"> учтённых предложений</w:t>
            </w:r>
            <w:r w:rsidR="00994361" w:rsidRPr="00867142">
              <w:rPr>
                <w:rFonts w:ascii="Times New Roman" w:hAnsi="Times New Roman" w:cs="Times New Roman"/>
                <w:spacing w:val="-4"/>
                <w:sz w:val="24"/>
                <w:szCs w:val="24"/>
              </w:rPr>
              <w:t xml:space="preserve"> </w:t>
            </w:r>
            <w:r w:rsidR="00EC4AE4" w:rsidRPr="00867142">
              <w:rPr>
                <w:rFonts w:ascii="Times New Roman" w:hAnsi="Times New Roman" w:cs="Times New Roman"/>
                <w:spacing w:val="-4"/>
                <w:sz w:val="24"/>
                <w:szCs w:val="24"/>
              </w:rPr>
              <w:t>уча</w:t>
            </w:r>
            <w:r w:rsidR="00994361" w:rsidRPr="00867142">
              <w:rPr>
                <w:rFonts w:ascii="Times New Roman" w:hAnsi="Times New Roman" w:cs="Times New Roman"/>
                <w:spacing w:val="-4"/>
                <w:sz w:val="24"/>
                <w:szCs w:val="24"/>
              </w:rPr>
              <w:t>стников публичных консультаций</w:t>
            </w:r>
          </w:p>
        </w:tc>
        <w:tc>
          <w:tcPr>
            <w:tcW w:w="5959" w:type="dxa"/>
          </w:tcPr>
          <w:p w:rsidR="00DD5AF3" w:rsidRPr="00867142" w:rsidRDefault="00AE4998" w:rsidP="00AE4998">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44</w:t>
            </w:r>
            <w:r w:rsidR="00F06561" w:rsidRPr="00867142">
              <w:rPr>
                <w:rFonts w:ascii="Times New Roman" w:hAnsi="Times New Roman" w:cs="Times New Roman"/>
                <w:spacing w:val="-4"/>
                <w:sz w:val="24"/>
                <w:szCs w:val="24"/>
              </w:rPr>
              <w:t xml:space="preserve"> предложени</w:t>
            </w:r>
            <w:r w:rsidRPr="00867142">
              <w:rPr>
                <w:rFonts w:ascii="Times New Roman" w:hAnsi="Times New Roman" w:cs="Times New Roman"/>
                <w:spacing w:val="-4"/>
                <w:sz w:val="24"/>
                <w:szCs w:val="24"/>
              </w:rPr>
              <w:t>я</w:t>
            </w:r>
          </w:p>
        </w:tc>
      </w:tr>
      <w:tr w:rsidR="00994361" w:rsidRPr="00867142" w:rsidTr="003705D2">
        <w:tc>
          <w:tcPr>
            <w:tcW w:w="421" w:type="dxa"/>
          </w:tcPr>
          <w:p w:rsidR="00994361" w:rsidRPr="00867142" w:rsidRDefault="00994361" w:rsidP="001777B6">
            <w:pPr>
              <w:pStyle w:val="a4"/>
              <w:numPr>
                <w:ilvl w:val="0"/>
                <w:numId w:val="2"/>
              </w:numPr>
              <w:rPr>
                <w:spacing w:val="-4"/>
                <w:sz w:val="24"/>
                <w:szCs w:val="24"/>
              </w:rPr>
            </w:pPr>
          </w:p>
        </w:tc>
        <w:tc>
          <w:tcPr>
            <w:tcW w:w="3543" w:type="dxa"/>
          </w:tcPr>
          <w:p w:rsidR="00C130AE" w:rsidRPr="00867142" w:rsidRDefault="00E461C8" w:rsidP="006C44AF">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 xml:space="preserve">Количество </w:t>
            </w:r>
            <w:r w:rsidR="00994361" w:rsidRPr="00867142">
              <w:rPr>
                <w:rFonts w:ascii="Times New Roman" w:hAnsi="Times New Roman" w:cs="Times New Roman"/>
                <w:spacing w:val="-4"/>
                <w:sz w:val="24"/>
                <w:szCs w:val="24"/>
              </w:rPr>
              <w:t>частично учтённых предложений участников публичных консультаций, наличи</w:t>
            </w:r>
            <w:r w:rsidR="00791C9E" w:rsidRPr="00867142">
              <w:rPr>
                <w:rFonts w:ascii="Times New Roman" w:hAnsi="Times New Roman" w:cs="Times New Roman"/>
                <w:spacing w:val="-4"/>
                <w:sz w:val="24"/>
                <w:szCs w:val="24"/>
              </w:rPr>
              <w:t>е</w:t>
            </w:r>
            <w:r w:rsidR="00994361" w:rsidRPr="00867142">
              <w:rPr>
                <w:rFonts w:ascii="Times New Roman" w:hAnsi="Times New Roman" w:cs="Times New Roman"/>
                <w:spacing w:val="-4"/>
                <w:sz w:val="24"/>
                <w:szCs w:val="24"/>
              </w:rPr>
              <w:t xml:space="preserve"> обоснований неполного учета</w:t>
            </w:r>
          </w:p>
        </w:tc>
        <w:tc>
          <w:tcPr>
            <w:tcW w:w="5959" w:type="dxa"/>
          </w:tcPr>
          <w:p w:rsidR="00994361" w:rsidRPr="00867142" w:rsidRDefault="00863691" w:rsidP="00863691">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0</w:t>
            </w:r>
            <w:r w:rsidR="00DD5AF3" w:rsidRPr="00867142">
              <w:rPr>
                <w:rFonts w:ascii="Times New Roman" w:hAnsi="Times New Roman" w:cs="Times New Roman"/>
                <w:spacing w:val="-4"/>
                <w:sz w:val="24"/>
                <w:szCs w:val="24"/>
              </w:rPr>
              <w:t xml:space="preserve"> предложени</w:t>
            </w:r>
            <w:r w:rsidRPr="00867142">
              <w:rPr>
                <w:rFonts w:ascii="Times New Roman" w:hAnsi="Times New Roman" w:cs="Times New Roman"/>
                <w:spacing w:val="-4"/>
                <w:sz w:val="24"/>
                <w:szCs w:val="24"/>
              </w:rPr>
              <w:t>й</w:t>
            </w:r>
          </w:p>
        </w:tc>
      </w:tr>
      <w:tr w:rsidR="00994361" w:rsidRPr="00867142" w:rsidTr="003705D2">
        <w:tc>
          <w:tcPr>
            <w:tcW w:w="421" w:type="dxa"/>
          </w:tcPr>
          <w:p w:rsidR="00994361" w:rsidRPr="00867142" w:rsidRDefault="00994361" w:rsidP="001777B6">
            <w:pPr>
              <w:pStyle w:val="a4"/>
              <w:numPr>
                <w:ilvl w:val="0"/>
                <w:numId w:val="2"/>
              </w:numPr>
              <w:rPr>
                <w:spacing w:val="-4"/>
                <w:sz w:val="24"/>
                <w:szCs w:val="24"/>
              </w:rPr>
            </w:pPr>
          </w:p>
        </w:tc>
        <w:tc>
          <w:tcPr>
            <w:tcW w:w="3543" w:type="dxa"/>
          </w:tcPr>
          <w:p w:rsidR="00C130AE" w:rsidRPr="00867142" w:rsidRDefault="00E461C8" w:rsidP="006C44AF">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К</w:t>
            </w:r>
            <w:r w:rsidR="00994361" w:rsidRPr="00867142">
              <w:rPr>
                <w:rFonts w:ascii="Times New Roman" w:hAnsi="Times New Roman" w:cs="Times New Roman"/>
                <w:spacing w:val="-4"/>
                <w:sz w:val="24"/>
                <w:szCs w:val="24"/>
              </w:rPr>
              <w:t>оличеств</w:t>
            </w:r>
            <w:r w:rsidRPr="00867142">
              <w:rPr>
                <w:rFonts w:ascii="Times New Roman" w:hAnsi="Times New Roman" w:cs="Times New Roman"/>
                <w:spacing w:val="-4"/>
                <w:sz w:val="24"/>
                <w:szCs w:val="24"/>
              </w:rPr>
              <w:t>о</w:t>
            </w:r>
            <w:r w:rsidR="00994361" w:rsidRPr="00867142">
              <w:rPr>
                <w:rFonts w:ascii="Times New Roman" w:hAnsi="Times New Roman" w:cs="Times New Roman"/>
                <w:spacing w:val="-4"/>
                <w:sz w:val="24"/>
                <w:szCs w:val="24"/>
              </w:rPr>
              <w:t xml:space="preserve"> отклонённых предложений участников публичных ко</w:t>
            </w:r>
            <w:r w:rsidR="002E7DC4" w:rsidRPr="00867142">
              <w:rPr>
                <w:rFonts w:ascii="Times New Roman" w:hAnsi="Times New Roman" w:cs="Times New Roman"/>
                <w:spacing w:val="-4"/>
                <w:sz w:val="24"/>
                <w:szCs w:val="24"/>
              </w:rPr>
              <w:t>нсультаций, наличи</w:t>
            </w:r>
            <w:r w:rsidR="00791C9E" w:rsidRPr="00867142">
              <w:rPr>
                <w:rFonts w:ascii="Times New Roman" w:hAnsi="Times New Roman" w:cs="Times New Roman"/>
                <w:spacing w:val="-4"/>
                <w:sz w:val="24"/>
                <w:szCs w:val="24"/>
              </w:rPr>
              <w:t>е</w:t>
            </w:r>
            <w:r w:rsidR="002E7DC4" w:rsidRPr="00867142">
              <w:rPr>
                <w:rFonts w:ascii="Times New Roman" w:hAnsi="Times New Roman" w:cs="Times New Roman"/>
                <w:spacing w:val="-4"/>
                <w:sz w:val="24"/>
                <w:szCs w:val="24"/>
              </w:rPr>
              <w:t xml:space="preserve"> обоснований</w:t>
            </w:r>
            <w:r w:rsidR="00994361" w:rsidRPr="00867142">
              <w:rPr>
                <w:rFonts w:ascii="Times New Roman" w:hAnsi="Times New Roman" w:cs="Times New Roman"/>
                <w:spacing w:val="-4"/>
                <w:sz w:val="24"/>
                <w:szCs w:val="24"/>
              </w:rPr>
              <w:t xml:space="preserve"> отклонения </w:t>
            </w:r>
            <w:r w:rsidR="00994361" w:rsidRPr="00867142">
              <w:rPr>
                <w:rFonts w:ascii="Times New Roman" w:hAnsi="Times New Roman" w:cs="Times New Roman"/>
                <w:spacing w:val="-4"/>
                <w:sz w:val="24"/>
                <w:szCs w:val="24"/>
              </w:rPr>
              <w:lastRenderedPageBreak/>
              <w:t xml:space="preserve">предложений </w:t>
            </w:r>
            <w:r w:rsidR="00777158" w:rsidRPr="00867142">
              <w:rPr>
                <w:rFonts w:ascii="Times New Roman" w:hAnsi="Times New Roman" w:cs="Times New Roman"/>
                <w:spacing w:val="-4"/>
                <w:sz w:val="24"/>
                <w:szCs w:val="24"/>
              </w:rPr>
              <w:br/>
            </w:r>
            <w:r w:rsidR="00994361" w:rsidRPr="00867142">
              <w:rPr>
                <w:rFonts w:ascii="Times New Roman" w:hAnsi="Times New Roman" w:cs="Times New Roman"/>
                <w:spacing w:val="-4"/>
                <w:sz w:val="24"/>
                <w:szCs w:val="24"/>
              </w:rPr>
              <w:t>о доработке проектов актов</w:t>
            </w:r>
          </w:p>
        </w:tc>
        <w:tc>
          <w:tcPr>
            <w:tcW w:w="5959" w:type="dxa"/>
          </w:tcPr>
          <w:p w:rsidR="00994361" w:rsidRPr="00867142" w:rsidRDefault="00863691" w:rsidP="00863691">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lastRenderedPageBreak/>
              <w:t>21</w:t>
            </w:r>
            <w:r w:rsidR="0099140E" w:rsidRPr="00867142">
              <w:rPr>
                <w:rFonts w:ascii="Times New Roman" w:hAnsi="Times New Roman" w:cs="Times New Roman"/>
                <w:spacing w:val="-4"/>
                <w:sz w:val="24"/>
                <w:szCs w:val="24"/>
              </w:rPr>
              <w:t xml:space="preserve"> </w:t>
            </w:r>
            <w:r w:rsidR="00F06561" w:rsidRPr="00867142">
              <w:rPr>
                <w:rFonts w:ascii="Times New Roman" w:hAnsi="Times New Roman" w:cs="Times New Roman"/>
                <w:spacing w:val="-4"/>
                <w:sz w:val="24"/>
                <w:szCs w:val="24"/>
              </w:rPr>
              <w:t>предложени</w:t>
            </w:r>
            <w:r w:rsidRPr="00867142">
              <w:rPr>
                <w:rFonts w:ascii="Times New Roman" w:hAnsi="Times New Roman" w:cs="Times New Roman"/>
                <w:spacing w:val="-4"/>
                <w:sz w:val="24"/>
                <w:szCs w:val="24"/>
              </w:rPr>
              <w:t>е</w:t>
            </w:r>
            <w:r w:rsidR="001A7163" w:rsidRPr="00867142">
              <w:rPr>
                <w:rFonts w:ascii="Times New Roman" w:hAnsi="Times New Roman" w:cs="Times New Roman"/>
                <w:spacing w:val="-4"/>
                <w:sz w:val="24"/>
                <w:szCs w:val="24"/>
              </w:rPr>
              <w:t xml:space="preserve"> отклонены с обоснованием отклонения предложений о доработке проектов актов;</w:t>
            </w:r>
          </w:p>
        </w:tc>
      </w:tr>
      <w:tr w:rsidR="00E53FCD" w:rsidRPr="00867142" w:rsidTr="003705D2">
        <w:tc>
          <w:tcPr>
            <w:tcW w:w="421" w:type="dxa"/>
          </w:tcPr>
          <w:p w:rsidR="00E53FCD" w:rsidRPr="00867142" w:rsidRDefault="00E53FCD" w:rsidP="001777B6">
            <w:pPr>
              <w:pStyle w:val="a4"/>
              <w:numPr>
                <w:ilvl w:val="0"/>
                <w:numId w:val="2"/>
              </w:numPr>
              <w:rPr>
                <w:spacing w:val="-4"/>
                <w:sz w:val="24"/>
                <w:szCs w:val="24"/>
              </w:rPr>
            </w:pPr>
          </w:p>
        </w:tc>
        <w:tc>
          <w:tcPr>
            <w:tcW w:w="3543" w:type="dxa"/>
          </w:tcPr>
          <w:p w:rsidR="00E53FCD" w:rsidRPr="00867142" w:rsidRDefault="00E461C8" w:rsidP="001777B6">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Количество п</w:t>
            </w:r>
            <w:r w:rsidR="004E70F7" w:rsidRPr="00867142">
              <w:rPr>
                <w:rFonts w:ascii="Times New Roman" w:hAnsi="Times New Roman" w:cs="Times New Roman"/>
                <w:spacing w:val="-4"/>
                <w:sz w:val="24"/>
                <w:szCs w:val="24"/>
              </w:rPr>
              <w:t>роведен</w:t>
            </w:r>
            <w:r w:rsidRPr="00867142">
              <w:rPr>
                <w:rFonts w:ascii="Times New Roman" w:hAnsi="Times New Roman" w:cs="Times New Roman"/>
                <w:spacing w:val="-4"/>
                <w:sz w:val="24"/>
                <w:szCs w:val="24"/>
              </w:rPr>
              <w:t>ных</w:t>
            </w:r>
            <w:r w:rsidR="00170F10" w:rsidRPr="00867142">
              <w:rPr>
                <w:rFonts w:ascii="Times New Roman" w:hAnsi="Times New Roman" w:cs="Times New Roman"/>
                <w:spacing w:val="-4"/>
                <w:sz w:val="24"/>
                <w:szCs w:val="24"/>
              </w:rPr>
              <w:t xml:space="preserve"> согласительных совещаний </w:t>
            </w:r>
            <w:r w:rsidR="00777158" w:rsidRPr="00867142">
              <w:rPr>
                <w:rFonts w:ascii="Times New Roman" w:hAnsi="Times New Roman" w:cs="Times New Roman"/>
                <w:spacing w:val="-4"/>
                <w:sz w:val="24"/>
                <w:szCs w:val="24"/>
              </w:rPr>
              <w:br/>
            </w:r>
            <w:r w:rsidR="00170F10" w:rsidRPr="00867142">
              <w:rPr>
                <w:rFonts w:ascii="Times New Roman" w:hAnsi="Times New Roman" w:cs="Times New Roman"/>
                <w:spacing w:val="-4"/>
                <w:sz w:val="24"/>
                <w:szCs w:val="24"/>
              </w:rPr>
              <w:t>(с приложением протоколов проведенных совещаний)</w:t>
            </w:r>
          </w:p>
        </w:tc>
        <w:tc>
          <w:tcPr>
            <w:tcW w:w="5959" w:type="dxa"/>
          </w:tcPr>
          <w:p w:rsidR="00E53FCD" w:rsidRPr="00867142" w:rsidRDefault="00863691" w:rsidP="00863691">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1</w:t>
            </w:r>
            <w:r w:rsidR="00F06561" w:rsidRPr="00867142">
              <w:rPr>
                <w:rFonts w:ascii="Times New Roman" w:hAnsi="Times New Roman" w:cs="Times New Roman"/>
                <w:spacing w:val="-4"/>
                <w:sz w:val="24"/>
                <w:szCs w:val="24"/>
              </w:rPr>
              <w:t xml:space="preserve"> согласительн</w:t>
            </w:r>
            <w:r w:rsidRPr="00867142">
              <w:rPr>
                <w:rFonts w:ascii="Times New Roman" w:hAnsi="Times New Roman" w:cs="Times New Roman"/>
                <w:spacing w:val="-4"/>
                <w:sz w:val="24"/>
                <w:szCs w:val="24"/>
              </w:rPr>
              <w:t>ое</w:t>
            </w:r>
            <w:r w:rsidR="00F06561" w:rsidRPr="00867142">
              <w:rPr>
                <w:rFonts w:ascii="Times New Roman" w:hAnsi="Times New Roman" w:cs="Times New Roman"/>
                <w:spacing w:val="-4"/>
                <w:sz w:val="24"/>
                <w:szCs w:val="24"/>
              </w:rPr>
              <w:t xml:space="preserve"> совещани</w:t>
            </w:r>
            <w:r w:rsidRPr="00867142">
              <w:rPr>
                <w:rFonts w:ascii="Times New Roman" w:hAnsi="Times New Roman" w:cs="Times New Roman"/>
                <w:spacing w:val="-4"/>
                <w:sz w:val="24"/>
                <w:szCs w:val="24"/>
              </w:rPr>
              <w:t>е</w:t>
            </w:r>
          </w:p>
        </w:tc>
      </w:tr>
      <w:tr w:rsidR="00170F10" w:rsidRPr="00867142" w:rsidTr="003705D2">
        <w:tc>
          <w:tcPr>
            <w:tcW w:w="421" w:type="dxa"/>
          </w:tcPr>
          <w:p w:rsidR="00170F10" w:rsidRPr="00867142" w:rsidRDefault="00170F10" w:rsidP="001777B6">
            <w:pPr>
              <w:pStyle w:val="a4"/>
              <w:numPr>
                <w:ilvl w:val="0"/>
                <w:numId w:val="2"/>
              </w:numPr>
              <w:rPr>
                <w:spacing w:val="-4"/>
                <w:sz w:val="24"/>
                <w:szCs w:val="24"/>
              </w:rPr>
            </w:pPr>
          </w:p>
        </w:tc>
        <w:tc>
          <w:tcPr>
            <w:tcW w:w="3543" w:type="dxa"/>
          </w:tcPr>
          <w:p w:rsidR="00C130AE" w:rsidRPr="00867142" w:rsidRDefault="00F05AC1" w:rsidP="006C44AF">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Р</w:t>
            </w:r>
            <w:r w:rsidR="00170F10" w:rsidRPr="00867142">
              <w:rPr>
                <w:rFonts w:ascii="Times New Roman" w:hAnsi="Times New Roman" w:cs="Times New Roman"/>
                <w:spacing w:val="-4"/>
                <w:sz w:val="24"/>
                <w:szCs w:val="24"/>
              </w:rPr>
              <w:t>езультаты согласительных совещаний</w:t>
            </w:r>
          </w:p>
        </w:tc>
        <w:tc>
          <w:tcPr>
            <w:tcW w:w="5959" w:type="dxa"/>
          </w:tcPr>
          <w:p w:rsidR="00170F10" w:rsidRPr="00867142" w:rsidRDefault="0099140E" w:rsidP="00863691">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По результатам согласительн</w:t>
            </w:r>
            <w:r w:rsidR="00863691" w:rsidRPr="00867142">
              <w:rPr>
                <w:rFonts w:ascii="Times New Roman" w:hAnsi="Times New Roman" w:cs="Times New Roman"/>
                <w:spacing w:val="-4"/>
                <w:sz w:val="24"/>
                <w:szCs w:val="24"/>
              </w:rPr>
              <w:t>ого</w:t>
            </w:r>
            <w:r w:rsidRPr="00867142">
              <w:rPr>
                <w:rFonts w:ascii="Times New Roman" w:hAnsi="Times New Roman" w:cs="Times New Roman"/>
                <w:spacing w:val="-4"/>
                <w:sz w:val="24"/>
                <w:szCs w:val="24"/>
              </w:rPr>
              <w:t xml:space="preserve"> совещани</w:t>
            </w:r>
            <w:r w:rsidR="00863691" w:rsidRPr="00867142">
              <w:rPr>
                <w:rFonts w:ascii="Times New Roman" w:hAnsi="Times New Roman" w:cs="Times New Roman"/>
                <w:spacing w:val="-4"/>
                <w:sz w:val="24"/>
                <w:szCs w:val="24"/>
              </w:rPr>
              <w:t>я</w:t>
            </w:r>
            <w:r w:rsidRPr="00867142">
              <w:rPr>
                <w:rFonts w:ascii="Times New Roman" w:hAnsi="Times New Roman" w:cs="Times New Roman"/>
                <w:spacing w:val="-4"/>
                <w:sz w:val="24"/>
                <w:szCs w:val="24"/>
              </w:rPr>
              <w:t xml:space="preserve"> </w:t>
            </w:r>
            <w:r w:rsidR="00EF49FD" w:rsidRPr="00867142">
              <w:rPr>
                <w:rFonts w:ascii="Times New Roman" w:hAnsi="Times New Roman" w:cs="Times New Roman"/>
                <w:spacing w:val="-4"/>
                <w:sz w:val="24"/>
                <w:szCs w:val="24"/>
              </w:rPr>
              <w:t>проект</w:t>
            </w:r>
            <w:r w:rsidR="00863691" w:rsidRPr="00867142">
              <w:rPr>
                <w:rFonts w:ascii="Times New Roman" w:hAnsi="Times New Roman" w:cs="Times New Roman"/>
                <w:spacing w:val="-4"/>
                <w:sz w:val="24"/>
                <w:szCs w:val="24"/>
              </w:rPr>
              <w:t xml:space="preserve">ы </w:t>
            </w:r>
            <w:r w:rsidR="000E5CAF" w:rsidRPr="00867142">
              <w:rPr>
                <w:rFonts w:ascii="Times New Roman" w:hAnsi="Times New Roman" w:cs="Times New Roman"/>
                <w:spacing w:val="-4"/>
                <w:sz w:val="24"/>
                <w:szCs w:val="24"/>
              </w:rPr>
              <w:t>а</w:t>
            </w:r>
            <w:r w:rsidR="00863691" w:rsidRPr="00867142">
              <w:rPr>
                <w:rFonts w:ascii="Times New Roman" w:hAnsi="Times New Roman" w:cs="Times New Roman"/>
                <w:spacing w:val="-4"/>
                <w:sz w:val="24"/>
                <w:szCs w:val="24"/>
              </w:rPr>
              <w:t xml:space="preserve">дминистративных регламентов </w:t>
            </w:r>
            <w:r w:rsidRPr="00867142">
              <w:rPr>
                <w:rFonts w:ascii="Times New Roman" w:hAnsi="Times New Roman" w:cs="Times New Roman"/>
                <w:spacing w:val="-4"/>
                <w:sz w:val="24"/>
                <w:szCs w:val="24"/>
              </w:rPr>
              <w:t>доработан</w:t>
            </w:r>
            <w:r w:rsidR="00863691" w:rsidRPr="00867142">
              <w:rPr>
                <w:rFonts w:ascii="Times New Roman" w:hAnsi="Times New Roman" w:cs="Times New Roman"/>
                <w:spacing w:val="-4"/>
                <w:sz w:val="24"/>
                <w:szCs w:val="24"/>
              </w:rPr>
              <w:t>ы</w:t>
            </w:r>
            <w:r w:rsidRPr="00867142">
              <w:rPr>
                <w:rFonts w:ascii="Times New Roman" w:hAnsi="Times New Roman" w:cs="Times New Roman"/>
                <w:spacing w:val="-4"/>
                <w:sz w:val="24"/>
                <w:szCs w:val="24"/>
              </w:rPr>
              <w:t xml:space="preserve"> с учетом замечаний и предложений бизнес-сообщества.</w:t>
            </w:r>
          </w:p>
        </w:tc>
      </w:tr>
      <w:tr w:rsidR="00170F10" w:rsidRPr="00867142" w:rsidTr="003705D2">
        <w:tc>
          <w:tcPr>
            <w:tcW w:w="421" w:type="dxa"/>
          </w:tcPr>
          <w:p w:rsidR="00170F10" w:rsidRPr="00867142" w:rsidRDefault="00170F10" w:rsidP="001777B6">
            <w:pPr>
              <w:pStyle w:val="a4"/>
              <w:numPr>
                <w:ilvl w:val="0"/>
                <w:numId w:val="2"/>
              </w:numPr>
              <w:rPr>
                <w:spacing w:val="-4"/>
                <w:sz w:val="24"/>
                <w:szCs w:val="24"/>
              </w:rPr>
            </w:pPr>
          </w:p>
        </w:tc>
        <w:tc>
          <w:tcPr>
            <w:tcW w:w="3543" w:type="dxa"/>
          </w:tcPr>
          <w:p w:rsidR="00C130AE" w:rsidRPr="00867142" w:rsidRDefault="00F05AC1" w:rsidP="006C44AF">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К</w:t>
            </w:r>
            <w:r w:rsidR="00170F10" w:rsidRPr="00867142">
              <w:rPr>
                <w:rFonts w:ascii="Times New Roman" w:hAnsi="Times New Roman" w:cs="Times New Roman"/>
                <w:spacing w:val="-4"/>
                <w:sz w:val="24"/>
                <w:szCs w:val="24"/>
              </w:rPr>
              <w:t>оличество обращений (жалоб), поступивших от участников публичных консультаций</w:t>
            </w:r>
          </w:p>
        </w:tc>
        <w:tc>
          <w:tcPr>
            <w:tcW w:w="5959" w:type="dxa"/>
          </w:tcPr>
          <w:p w:rsidR="00170F10" w:rsidRPr="00867142" w:rsidRDefault="006C44AF" w:rsidP="001777B6">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w:t>
            </w:r>
          </w:p>
        </w:tc>
      </w:tr>
      <w:tr w:rsidR="00170F10" w:rsidRPr="00867142" w:rsidTr="003705D2">
        <w:tc>
          <w:tcPr>
            <w:tcW w:w="421" w:type="dxa"/>
          </w:tcPr>
          <w:p w:rsidR="00170F10" w:rsidRPr="00867142" w:rsidRDefault="00170F10" w:rsidP="001777B6">
            <w:pPr>
              <w:pStyle w:val="a4"/>
              <w:numPr>
                <w:ilvl w:val="0"/>
                <w:numId w:val="2"/>
              </w:numPr>
              <w:rPr>
                <w:spacing w:val="-4"/>
                <w:sz w:val="24"/>
                <w:szCs w:val="24"/>
              </w:rPr>
            </w:pPr>
          </w:p>
        </w:tc>
        <w:tc>
          <w:tcPr>
            <w:tcW w:w="3543" w:type="dxa"/>
          </w:tcPr>
          <w:p w:rsidR="00C130AE" w:rsidRPr="00867142" w:rsidRDefault="00F05AC1" w:rsidP="006C44AF">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Р</w:t>
            </w:r>
            <w:r w:rsidR="00170F10" w:rsidRPr="00867142">
              <w:rPr>
                <w:rFonts w:ascii="Times New Roman" w:hAnsi="Times New Roman" w:cs="Times New Roman"/>
                <w:spacing w:val="-4"/>
                <w:sz w:val="24"/>
                <w:szCs w:val="24"/>
              </w:rPr>
              <w:t>езультаты рассмотрения обращений (жалоб) участников публичных консультаций исполнительным органом государственной власти Свердловской области</w:t>
            </w:r>
          </w:p>
        </w:tc>
        <w:tc>
          <w:tcPr>
            <w:tcW w:w="5959" w:type="dxa"/>
          </w:tcPr>
          <w:p w:rsidR="00170F10" w:rsidRPr="00867142" w:rsidRDefault="006C44AF" w:rsidP="001777B6">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w:t>
            </w:r>
          </w:p>
        </w:tc>
      </w:tr>
      <w:tr w:rsidR="00D758F0" w:rsidRPr="00867142" w:rsidTr="003705D2">
        <w:tc>
          <w:tcPr>
            <w:tcW w:w="421" w:type="dxa"/>
          </w:tcPr>
          <w:p w:rsidR="00D758F0" w:rsidRPr="00867142" w:rsidRDefault="00D758F0" w:rsidP="001777B6">
            <w:pPr>
              <w:pStyle w:val="a4"/>
              <w:numPr>
                <w:ilvl w:val="0"/>
                <w:numId w:val="2"/>
              </w:numPr>
              <w:rPr>
                <w:spacing w:val="-4"/>
                <w:sz w:val="24"/>
                <w:szCs w:val="24"/>
              </w:rPr>
            </w:pPr>
          </w:p>
        </w:tc>
        <w:tc>
          <w:tcPr>
            <w:tcW w:w="3543" w:type="dxa"/>
          </w:tcPr>
          <w:p w:rsidR="00D758F0" w:rsidRPr="00867142" w:rsidRDefault="00F05AC1" w:rsidP="00C91025">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И</w:t>
            </w:r>
            <w:r w:rsidR="00D758F0" w:rsidRPr="00867142">
              <w:rPr>
                <w:rFonts w:ascii="Times New Roman" w:hAnsi="Times New Roman" w:cs="Times New Roman"/>
                <w:spacing w:val="-4"/>
                <w:sz w:val="24"/>
                <w:szCs w:val="24"/>
              </w:rPr>
              <w:t xml:space="preserve">нформация о соблюдении сроков размещения итоговых документов ОРВ (заключений </w:t>
            </w:r>
            <w:r w:rsidR="00777158" w:rsidRPr="00867142">
              <w:rPr>
                <w:rFonts w:ascii="Times New Roman" w:hAnsi="Times New Roman" w:cs="Times New Roman"/>
                <w:spacing w:val="-4"/>
                <w:sz w:val="24"/>
                <w:szCs w:val="24"/>
              </w:rPr>
              <w:br/>
            </w:r>
            <w:r w:rsidR="00D758F0" w:rsidRPr="00867142">
              <w:rPr>
                <w:rFonts w:ascii="Times New Roman" w:hAnsi="Times New Roman" w:cs="Times New Roman"/>
                <w:spacing w:val="-4"/>
                <w:sz w:val="24"/>
                <w:szCs w:val="24"/>
              </w:rPr>
              <w:t>и сводок предложений) на официальном сайте для публичных консультаций</w:t>
            </w:r>
          </w:p>
        </w:tc>
        <w:tc>
          <w:tcPr>
            <w:tcW w:w="5959" w:type="dxa"/>
          </w:tcPr>
          <w:p w:rsidR="00D758F0" w:rsidRPr="00867142" w:rsidRDefault="006C44AF" w:rsidP="00397BCD">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Итоговые документы ОРВ (заключени</w:t>
            </w:r>
            <w:r w:rsidR="00397BCD" w:rsidRPr="00867142">
              <w:rPr>
                <w:rFonts w:ascii="Times New Roman" w:hAnsi="Times New Roman" w:cs="Times New Roman"/>
                <w:spacing w:val="-4"/>
                <w:sz w:val="24"/>
                <w:szCs w:val="24"/>
              </w:rPr>
              <w:t>е</w:t>
            </w:r>
            <w:r w:rsidRPr="00867142">
              <w:rPr>
                <w:rFonts w:ascii="Times New Roman" w:hAnsi="Times New Roman" w:cs="Times New Roman"/>
                <w:spacing w:val="-4"/>
                <w:sz w:val="24"/>
                <w:szCs w:val="24"/>
              </w:rPr>
              <w:t xml:space="preserve"> и сводк</w:t>
            </w:r>
            <w:r w:rsidR="00397BCD" w:rsidRPr="00867142">
              <w:rPr>
                <w:rFonts w:ascii="Times New Roman" w:hAnsi="Times New Roman" w:cs="Times New Roman"/>
                <w:spacing w:val="-4"/>
                <w:sz w:val="24"/>
                <w:szCs w:val="24"/>
              </w:rPr>
              <w:t>а</w:t>
            </w:r>
            <w:r w:rsidRPr="00867142">
              <w:rPr>
                <w:rFonts w:ascii="Times New Roman" w:hAnsi="Times New Roman" w:cs="Times New Roman"/>
                <w:spacing w:val="-4"/>
                <w:sz w:val="24"/>
                <w:szCs w:val="24"/>
              </w:rPr>
              <w:t xml:space="preserve"> предложений) размещались на официальном сайте</w:t>
            </w:r>
            <w:r w:rsidR="00C91025" w:rsidRPr="00867142">
              <w:rPr>
                <w:rFonts w:ascii="Times New Roman" w:hAnsi="Times New Roman" w:cs="Times New Roman"/>
                <w:spacing w:val="-4"/>
                <w:sz w:val="24"/>
                <w:szCs w:val="24"/>
              </w:rPr>
              <w:t xml:space="preserve"> уполномоченного исполнительного органа государственной власти Свердловской области в сфере оценки регулирующего воздействия проектов нормативных правовых актов Свердловской области</w:t>
            </w:r>
            <w:r w:rsidR="00EF49FD" w:rsidRPr="00867142">
              <w:rPr>
                <w:rFonts w:ascii="Times New Roman" w:hAnsi="Times New Roman" w:cs="Times New Roman"/>
                <w:spacing w:val="-4"/>
                <w:sz w:val="24"/>
                <w:szCs w:val="24"/>
              </w:rPr>
              <w:t xml:space="preserve"> (Министерство экономики Свердловской области)</w:t>
            </w:r>
            <w:r w:rsidR="00C91025" w:rsidRPr="00867142">
              <w:rPr>
                <w:rFonts w:ascii="Times New Roman" w:hAnsi="Times New Roman" w:cs="Times New Roman"/>
                <w:spacing w:val="-4"/>
                <w:sz w:val="24"/>
                <w:szCs w:val="24"/>
              </w:rPr>
              <w:t xml:space="preserve"> в установленные сроки.</w:t>
            </w:r>
          </w:p>
        </w:tc>
      </w:tr>
      <w:tr w:rsidR="00863719" w:rsidRPr="00867142" w:rsidTr="003705D2">
        <w:tc>
          <w:tcPr>
            <w:tcW w:w="421" w:type="dxa"/>
          </w:tcPr>
          <w:p w:rsidR="00863719" w:rsidRPr="00867142" w:rsidRDefault="00863719" w:rsidP="001777B6">
            <w:pPr>
              <w:pStyle w:val="a4"/>
              <w:numPr>
                <w:ilvl w:val="0"/>
                <w:numId w:val="2"/>
              </w:numPr>
              <w:rPr>
                <w:spacing w:val="-4"/>
                <w:sz w:val="24"/>
                <w:szCs w:val="24"/>
              </w:rPr>
            </w:pPr>
          </w:p>
        </w:tc>
        <w:tc>
          <w:tcPr>
            <w:tcW w:w="3543" w:type="dxa"/>
          </w:tcPr>
          <w:p w:rsidR="00C130AE" w:rsidRPr="00867142" w:rsidRDefault="00863719" w:rsidP="00C91025">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Реквизиты принятых нормативных правовых актов, принятых по результатам ОРВ</w:t>
            </w:r>
          </w:p>
        </w:tc>
        <w:tc>
          <w:tcPr>
            <w:tcW w:w="5959" w:type="dxa"/>
          </w:tcPr>
          <w:p w:rsidR="00A50471" w:rsidRPr="00867142" w:rsidRDefault="00A50471" w:rsidP="00D80E65">
            <w:pPr>
              <w:pStyle w:val="a4"/>
              <w:numPr>
                <w:ilvl w:val="0"/>
                <w:numId w:val="5"/>
              </w:numPr>
              <w:autoSpaceDE w:val="0"/>
              <w:autoSpaceDN w:val="0"/>
              <w:adjustRightInd w:val="0"/>
              <w:jc w:val="both"/>
              <w:rPr>
                <w:spacing w:val="-4"/>
                <w:sz w:val="24"/>
                <w:szCs w:val="24"/>
              </w:rPr>
            </w:pPr>
            <w:r w:rsidRPr="00867142">
              <w:rPr>
                <w:spacing w:val="-4"/>
                <w:sz w:val="24"/>
                <w:szCs w:val="24"/>
              </w:rPr>
              <w:t xml:space="preserve">приказ Управления государственной охраны объектов культурного наследия Свердловской области от 30.11.2016 № 230 «Об утверждении административного регламента исполнения Управлением государственной охраны объектов культурного наследия Свердловской области государственной функции по осуществлению государственного надзора за состоянием, содержанием, сохранением, использованием, популяризацией </w:t>
            </w:r>
            <w:r w:rsidR="00867142" w:rsidRPr="00867142">
              <w:rPr>
                <w:spacing w:val="-4"/>
                <w:sz w:val="24"/>
                <w:szCs w:val="24"/>
              </w:rPr>
              <w:br/>
            </w:r>
            <w:r w:rsidRPr="00867142">
              <w:rPr>
                <w:spacing w:val="-4"/>
                <w:sz w:val="24"/>
                <w:szCs w:val="24"/>
              </w:rPr>
              <w:t>и государственной охраной объектов культурного наследия, расположенных на территории Свердловской области»;</w:t>
            </w:r>
          </w:p>
          <w:p w:rsidR="00863719" w:rsidRPr="00867142" w:rsidRDefault="009C0B18" w:rsidP="00A50471">
            <w:pPr>
              <w:pStyle w:val="a4"/>
              <w:numPr>
                <w:ilvl w:val="0"/>
                <w:numId w:val="5"/>
              </w:numPr>
              <w:autoSpaceDE w:val="0"/>
              <w:autoSpaceDN w:val="0"/>
              <w:adjustRightInd w:val="0"/>
              <w:jc w:val="both"/>
              <w:rPr>
                <w:spacing w:val="-4"/>
                <w:sz w:val="24"/>
                <w:szCs w:val="24"/>
              </w:rPr>
            </w:pPr>
            <w:r w:rsidRPr="00867142">
              <w:rPr>
                <w:spacing w:val="-4"/>
                <w:sz w:val="24"/>
                <w:szCs w:val="24"/>
              </w:rPr>
              <w:t>приказ Управления государственной охраны объектов культурного наследия Свердловской области от</w:t>
            </w:r>
            <w:r w:rsidR="00A50471" w:rsidRPr="00867142">
              <w:rPr>
                <w:spacing w:val="-4"/>
                <w:sz w:val="24"/>
                <w:szCs w:val="24"/>
              </w:rPr>
              <w:t xml:space="preserve"> 14.12.2016 № 252 «Об утверждении административных регламентов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объектов культурного наследия (памятников истории и культуры) народов Российской Федерации».</w:t>
            </w:r>
          </w:p>
        </w:tc>
      </w:tr>
      <w:tr w:rsidR="00920E2B" w:rsidRPr="00867142" w:rsidTr="003705D2">
        <w:tc>
          <w:tcPr>
            <w:tcW w:w="421" w:type="dxa"/>
          </w:tcPr>
          <w:p w:rsidR="00920E2B" w:rsidRPr="00867142" w:rsidRDefault="00920E2B" w:rsidP="001777B6">
            <w:pPr>
              <w:pStyle w:val="a4"/>
              <w:numPr>
                <w:ilvl w:val="0"/>
                <w:numId w:val="2"/>
              </w:numPr>
              <w:rPr>
                <w:spacing w:val="-4"/>
                <w:sz w:val="24"/>
                <w:szCs w:val="24"/>
              </w:rPr>
            </w:pPr>
          </w:p>
        </w:tc>
        <w:tc>
          <w:tcPr>
            <w:tcW w:w="3543" w:type="dxa"/>
          </w:tcPr>
          <w:p w:rsidR="00C130AE" w:rsidRPr="00867142" w:rsidRDefault="00920E2B" w:rsidP="00C91025">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Иные сведения о</w:t>
            </w:r>
            <w:r w:rsidR="00863719" w:rsidRPr="00867142">
              <w:rPr>
                <w:rFonts w:ascii="Times New Roman" w:hAnsi="Times New Roman" w:cs="Times New Roman"/>
                <w:spacing w:val="-4"/>
                <w:sz w:val="24"/>
                <w:szCs w:val="24"/>
              </w:rPr>
              <w:t xml:space="preserve"> проведен</w:t>
            </w:r>
            <w:r w:rsidR="00791C9E" w:rsidRPr="00867142">
              <w:rPr>
                <w:rFonts w:ascii="Times New Roman" w:hAnsi="Times New Roman" w:cs="Times New Roman"/>
                <w:spacing w:val="-4"/>
                <w:sz w:val="24"/>
                <w:szCs w:val="24"/>
              </w:rPr>
              <w:t>ии</w:t>
            </w:r>
            <w:r w:rsidR="00863719" w:rsidRPr="00867142">
              <w:rPr>
                <w:rFonts w:ascii="Times New Roman" w:hAnsi="Times New Roman" w:cs="Times New Roman"/>
                <w:spacing w:val="-4"/>
                <w:sz w:val="24"/>
                <w:szCs w:val="24"/>
              </w:rPr>
              <w:t xml:space="preserve"> ОРВ</w:t>
            </w:r>
          </w:p>
        </w:tc>
        <w:tc>
          <w:tcPr>
            <w:tcW w:w="5959" w:type="dxa"/>
          </w:tcPr>
          <w:p w:rsidR="00920E2B" w:rsidRPr="00867142" w:rsidRDefault="00C91025" w:rsidP="001777B6">
            <w:pPr>
              <w:jc w:val="both"/>
              <w:rPr>
                <w:rFonts w:ascii="Times New Roman" w:hAnsi="Times New Roman" w:cs="Times New Roman"/>
                <w:spacing w:val="-4"/>
                <w:sz w:val="24"/>
                <w:szCs w:val="24"/>
              </w:rPr>
            </w:pPr>
            <w:r w:rsidRPr="00867142">
              <w:rPr>
                <w:rFonts w:ascii="Times New Roman" w:hAnsi="Times New Roman" w:cs="Times New Roman"/>
                <w:spacing w:val="-4"/>
                <w:sz w:val="24"/>
                <w:szCs w:val="24"/>
              </w:rPr>
              <w:t>-</w:t>
            </w:r>
          </w:p>
        </w:tc>
      </w:tr>
    </w:tbl>
    <w:p w:rsidR="00904D42" w:rsidRDefault="00904D42" w:rsidP="00904D42">
      <w:pPr>
        <w:rPr>
          <w:sz w:val="16"/>
          <w:szCs w:val="16"/>
        </w:rPr>
      </w:pPr>
    </w:p>
    <w:p w:rsidR="00904D42" w:rsidRDefault="00904D42" w:rsidP="00F24F0D">
      <w:pPr>
        <w:spacing w:after="0" w:line="240" w:lineRule="auto"/>
        <w:ind w:left="1560" w:hanging="1560"/>
        <w:jc w:val="both"/>
        <w:rPr>
          <w:rFonts w:ascii="Times New Roman" w:hAnsi="Times New Roman" w:cs="Times New Roman"/>
          <w:sz w:val="24"/>
          <w:szCs w:val="24"/>
        </w:rPr>
      </w:pPr>
      <w:r w:rsidRPr="00DF33CB">
        <w:rPr>
          <w:rFonts w:ascii="Times New Roman" w:hAnsi="Times New Roman" w:cs="Times New Roman"/>
          <w:sz w:val="24"/>
          <w:szCs w:val="24"/>
        </w:rPr>
        <w:t xml:space="preserve">Приложение: </w:t>
      </w:r>
      <w:r w:rsidRPr="004062B5">
        <w:rPr>
          <w:rFonts w:ascii="Times New Roman" w:hAnsi="Times New Roman" w:cs="Times New Roman"/>
          <w:sz w:val="24"/>
          <w:szCs w:val="24"/>
        </w:rPr>
        <w:t>1.</w:t>
      </w:r>
      <w:r w:rsidR="00F24F0D">
        <w:rPr>
          <w:rFonts w:ascii="Times New Roman" w:hAnsi="Times New Roman" w:cs="Times New Roman"/>
          <w:sz w:val="24"/>
          <w:szCs w:val="24"/>
        </w:rPr>
        <w:t> </w:t>
      </w:r>
      <w:r w:rsidRPr="004062B5">
        <w:rPr>
          <w:rFonts w:ascii="Times New Roman" w:hAnsi="Times New Roman" w:cs="Times New Roman"/>
          <w:sz w:val="24"/>
          <w:szCs w:val="24"/>
        </w:rPr>
        <w:t xml:space="preserve">Сводка </w:t>
      </w:r>
      <w:r w:rsidR="00F24F0D" w:rsidRPr="00F24F0D">
        <w:rPr>
          <w:rFonts w:ascii="Times New Roman" w:hAnsi="Times New Roman" w:cs="Times New Roman"/>
          <w:sz w:val="24"/>
          <w:szCs w:val="24"/>
        </w:rPr>
        <w:t xml:space="preserve">предложений по итогам размещения текста проекта о подготовке нормативного правового акта «Административный регламент предоставления Управлением государственной охраны объектов культурного наследия </w:t>
      </w:r>
      <w:r w:rsidR="00F24F0D" w:rsidRPr="00F24F0D">
        <w:rPr>
          <w:rFonts w:ascii="Times New Roman" w:hAnsi="Times New Roman" w:cs="Times New Roman"/>
          <w:sz w:val="24"/>
          <w:szCs w:val="24"/>
        </w:rPr>
        <w:lastRenderedPageBreak/>
        <w:t>Свердловской области государственной услуги по согласованию проектной документации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Pr>
          <w:rFonts w:ascii="Times New Roman" w:hAnsi="Times New Roman" w:cs="Times New Roman"/>
          <w:sz w:val="24"/>
          <w:szCs w:val="24"/>
        </w:rPr>
        <w:t xml:space="preserve"> на 4 л. </w:t>
      </w:r>
      <w:r w:rsidR="007138D5">
        <w:rPr>
          <w:rFonts w:ascii="Times New Roman" w:hAnsi="Times New Roman" w:cs="Times New Roman"/>
          <w:sz w:val="24"/>
          <w:szCs w:val="24"/>
        </w:rPr>
        <w:t>в</w:t>
      </w:r>
      <w:r>
        <w:rPr>
          <w:rFonts w:ascii="Times New Roman" w:hAnsi="Times New Roman" w:cs="Times New Roman"/>
          <w:sz w:val="24"/>
          <w:szCs w:val="24"/>
        </w:rPr>
        <w:t xml:space="preserve"> 1 экз.; </w:t>
      </w:r>
    </w:p>
    <w:p w:rsidR="00904D42" w:rsidRDefault="00904D42" w:rsidP="00F24F0D">
      <w:p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2.</w:t>
      </w:r>
      <w:r w:rsidR="00F24F0D">
        <w:rPr>
          <w:rFonts w:ascii="Times New Roman" w:hAnsi="Times New Roman" w:cs="Times New Roman"/>
          <w:sz w:val="24"/>
          <w:szCs w:val="24"/>
        </w:rPr>
        <w:t> </w:t>
      </w:r>
      <w:r w:rsidRPr="004062B5">
        <w:rPr>
          <w:rFonts w:ascii="Times New Roman" w:hAnsi="Times New Roman" w:cs="Times New Roman"/>
          <w:sz w:val="24"/>
          <w:szCs w:val="24"/>
        </w:rPr>
        <w:t xml:space="preserve">Сводка </w:t>
      </w:r>
      <w:r w:rsidR="00F24F0D" w:rsidRPr="00F24F0D">
        <w:rPr>
          <w:rFonts w:ascii="Times New Roman" w:hAnsi="Times New Roman" w:cs="Times New Roman"/>
          <w:sz w:val="24"/>
          <w:szCs w:val="24"/>
        </w:rPr>
        <w:t>предложений по итогам размещения текста проекта о подготовке нормативного правового акта «Административный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предоставлению информации об объекте культурного наследия»</w:t>
      </w:r>
      <w:r w:rsidRPr="004062B5">
        <w:rPr>
          <w:rFonts w:ascii="Times New Roman" w:hAnsi="Times New Roman" w:cs="Times New Roman"/>
          <w:sz w:val="24"/>
          <w:szCs w:val="24"/>
        </w:rPr>
        <w:t xml:space="preserve"> на </w:t>
      </w:r>
      <w:r w:rsidR="00F24F0D">
        <w:rPr>
          <w:rFonts w:ascii="Times New Roman" w:hAnsi="Times New Roman" w:cs="Times New Roman"/>
          <w:sz w:val="24"/>
          <w:szCs w:val="24"/>
        </w:rPr>
        <w:t>4</w:t>
      </w:r>
      <w:r w:rsidRPr="004062B5">
        <w:rPr>
          <w:rFonts w:ascii="Times New Roman" w:hAnsi="Times New Roman" w:cs="Times New Roman"/>
          <w:sz w:val="24"/>
          <w:szCs w:val="24"/>
        </w:rPr>
        <w:t xml:space="preserve"> л. в 1 экз.;</w:t>
      </w:r>
    </w:p>
    <w:p w:rsidR="00F24F0D" w:rsidRDefault="00F24F0D" w:rsidP="00F24F0D">
      <w:p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3. Сводка </w:t>
      </w:r>
      <w:r w:rsidRPr="00F24F0D">
        <w:rPr>
          <w:rFonts w:ascii="Times New Roman" w:hAnsi="Times New Roman" w:cs="Times New Roman"/>
          <w:sz w:val="24"/>
          <w:szCs w:val="24"/>
        </w:rPr>
        <w:t xml:space="preserve">предложений по итогам размещения текста проекта о подготовке нормативного правового акта «Административный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r w:rsidRPr="004062B5">
        <w:rPr>
          <w:rFonts w:ascii="Times New Roman" w:hAnsi="Times New Roman" w:cs="Times New Roman"/>
          <w:sz w:val="24"/>
          <w:szCs w:val="24"/>
        </w:rPr>
        <w:t xml:space="preserve">на </w:t>
      </w:r>
      <w:r>
        <w:rPr>
          <w:rFonts w:ascii="Times New Roman" w:hAnsi="Times New Roman" w:cs="Times New Roman"/>
          <w:sz w:val="24"/>
          <w:szCs w:val="24"/>
        </w:rPr>
        <w:t>3</w:t>
      </w:r>
      <w:r w:rsidRPr="004062B5">
        <w:rPr>
          <w:rFonts w:ascii="Times New Roman" w:hAnsi="Times New Roman" w:cs="Times New Roman"/>
          <w:sz w:val="24"/>
          <w:szCs w:val="24"/>
        </w:rPr>
        <w:t xml:space="preserve"> л. в 1 экз.;</w:t>
      </w:r>
    </w:p>
    <w:p w:rsidR="00F24F0D" w:rsidRDefault="00F24F0D" w:rsidP="00F24F0D">
      <w:p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4. Сводка </w:t>
      </w:r>
      <w:r w:rsidRPr="00F24F0D">
        <w:rPr>
          <w:rFonts w:ascii="Times New Roman" w:hAnsi="Times New Roman" w:cs="Times New Roman"/>
          <w:sz w:val="24"/>
          <w:szCs w:val="24"/>
        </w:rPr>
        <w:t xml:space="preserve">предложений по итогам размещения текста проекта о подготовке нормативного правового акта «Административный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выдаче паспорта объекта культурного наследия» </w:t>
      </w:r>
      <w:r w:rsidRPr="004062B5">
        <w:rPr>
          <w:rFonts w:ascii="Times New Roman" w:hAnsi="Times New Roman" w:cs="Times New Roman"/>
          <w:sz w:val="24"/>
          <w:szCs w:val="24"/>
        </w:rPr>
        <w:t xml:space="preserve">на </w:t>
      </w:r>
      <w:r>
        <w:rPr>
          <w:rFonts w:ascii="Times New Roman" w:hAnsi="Times New Roman" w:cs="Times New Roman"/>
          <w:sz w:val="24"/>
          <w:szCs w:val="24"/>
        </w:rPr>
        <w:t>4</w:t>
      </w:r>
      <w:r w:rsidRPr="004062B5">
        <w:rPr>
          <w:rFonts w:ascii="Times New Roman" w:hAnsi="Times New Roman" w:cs="Times New Roman"/>
          <w:sz w:val="24"/>
          <w:szCs w:val="24"/>
        </w:rPr>
        <w:t xml:space="preserve"> л. в 1 экз.;</w:t>
      </w:r>
    </w:p>
    <w:p w:rsidR="00F24F0D" w:rsidRDefault="00F24F0D" w:rsidP="00F24F0D">
      <w:p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5. Сводка </w:t>
      </w:r>
      <w:r w:rsidRPr="00F24F0D">
        <w:rPr>
          <w:rFonts w:ascii="Times New Roman" w:hAnsi="Times New Roman" w:cs="Times New Roman"/>
          <w:sz w:val="24"/>
          <w:szCs w:val="24"/>
        </w:rPr>
        <w:t xml:space="preserve">предложений по итогам размещения текста проекта о подготовке нормативного правового акта «Административный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 строительство при проведении работ по сохранению объекта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затрагивающих конструктивные и другие характеристики надежности и безопасности данного объекта культурного наследия» </w:t>
      </w:r>
      <w:r w:rsidRPr="004062B5">
        <w:rPr>
          <w:rFonts w:ascii="Times New Roman" w:hAnsi="Times New Roman" w:cs="Times New Roman"/>
          <w:sz w:val="24"/>
          <w:szCs w:val="24"/>
        </w:rPr>
        <w:t xml:space="preserve">на </w:t>
      </w:r>
      <w:r>
        <w:rPr>
          <w:rFonts w:ascii="Times New Roman" w:hAnsi="Times New Roman" w:cs="Times New Roman"/>
          <w:sz w:val="24"/>
          <w:szCs w:val="24"/>
        </w:rPr>
        <w:t>4</w:t>
      </w:r>
      <w:r w:rsidRPr="004062B5">
        <w:rPr>
          <w:rFonts w:ascii="Times New Roman" w:hAnsi="Times New Roman" w:cs="Times New Roman"/>
          <w:sz w:val="24"/>
          <w:szCs w:val="24"/>
        </w:rPr>
        <w:t xml:space="preserve"> л. в 1 экз.;</w:t>
      </w:r>
    </w:p>
    <w:p w:rsidR="00F24F0D" w:rsidRDefault="00F24F0D" w:rsidP="00F24F0D">
      <w:p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6. Сводка </w:t>
      </w:r>
      <w:r w:rsidRPr="00F24F0D">
        <w:rPr>
          <w:rFonts w:ascii="Times New Roman" w:hAnsi="Times New Roman" w:cs="Times New Roman"/>
          <w:sz w:val="24"/>
          <w:szCs w:val="24"/>
        </w:rPr>
        <w:t>предложений по итогам размещения текста проекта о подготовке нормативного правового акта «Административный регламент предоставления Управлением государственной охраны объектов культурного наследия Свердловской области государственной услуги по выдаче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Pr>
          <w:rFonts w:ascii="Times New Roman" w:hAnsi="Times New Roman" w:cs="Times New Roman"/>
          <w:sz w:val="24"/>
          <w:szCs w:val="24"/>
        </w:rPr>
        <w:t xml:space="preserve"> </w:t>
      </w:r>
      <w:r w:rsidRPr="004062B5">
        <w:rPr>
          <w:rFonts w:ascii="Times New Roman" w:hAnsi="Times New Roman" w:cs="Times New Roman"/>
          <w:sz w:val="24"/>
          <w:szCs w:val="24"/>
        </w:rPr>
        <w:t xml:space="preserve">на </w:t>
      </w:r>
      <w:r>
        <w:rPr>
          <w:rFonts w:ascii="Times New Roman" w:hAnsi="Times New Roman" w:cs="Times New Roman"/>
          <w:sz w:val="24"/>
          <w:szCs w:val="24"/>
        </w:rPr>
        <w:t>4</w:t>
      </w:r>
      <w:r w:rsidRPr="004062B5">
        <w:rPr>
          <w:rFonts w:ascii="Times New Roman" w:hAnsi="Times New Roman" w:cs="Times New Roman"/>
          <w:sz w:val="24"/>
          <w:szCs w:val="24"/>
        </w:rPr>
        <w:t xml:space="preserve"> л. в 1 экз.;</w:t>
      </w:r>
    </w:p>
    <w:p w:rsidR="00904D42" w:rsidRPr="00904D42" w:rsidRDefault="00401835" w:rsidP="00904D42">
      <w:pPr>
        <w:spacing w:after="0" w:line="240" w:lineRule="auto"/>
        <w:ind w:left="1560"/>
        <w:jc w:val="both"/>
        <w:rPr>
          <w:sz w:val="16"/>
          <w:szCs w:val="16"/>
        </w:rPr>
      </w:pPr>
      <w:r>
        <w:rPr>
          <w:rFonts w:ascii="Times New Roman" w:hAnsi="Times New Roman" w:cs="Times New Roman"/>
          <w:sz w:val="24"/>
          <w:szCs w:val="24"/>
        </w:rPr>
        <w:t>7. </w:t>
      </w:r>
      <w:r w:rsidR="00904D42" w:rsidRPr="004062B5">
        <w:rPr>
          <w:rFonts w:ascii="Times New Roman" w:hAnsi="Times New Roman" w:cs="Times New Roman"/>
          <w:sz w:val="24"/>
          <w:szCs w:val="24"/>
        </w:rPr>
        <w:t xml:space="preserve">Протокол </w:t>
      </w:r>
      <w:r w:rsidRPr="00401835">
        <w:rPr>
          <w:rFonts w:ascii="Times New Roman" w:hAnsi="Times New Roman" w:cs="Times New Roman"/>
          <w:sz w:val="24"/>
          <w:szCs w:val="24"/>
        </w:rPr>
        <w:t>заседания согласительной комиссии</w:t>
      </w:r>
      <w:r>
        <w:rPr>
          <w:rFonts w:ascii="Times New Roman" w:hAnsi="Times New Roman" w:cs="Times New Roman"/>
          <w:sz w:val="24"/>
          <w:szCs w:val="24"/>
        </w:rPr>
        <w:t xml:space="preserve"> </w:t>
      </w:r>
      <w:r w:rsidRPr="00401835">
        <w:rPr>
          <w:rFonts w:ascii="Times New Roman" w:hAnsi="Times New Roman" w:cs="Times New Roman"/>
          <w:sz w:val="24"/>
          <w:szCs w:val="24"/>
        </w:rPr>
        <w:t>об урегулировании разногласий по итогам публичных обсуждений, проводимых в рамках процедуры оценки регулирующего воздействия (ОРВ) в отношении проектов Административных регламентов предоставления государственных услуг Управления государственной охраны объектов культурного наследия Свердловской области от 22.11.2016</w:t>
      </w:r>
      <w:r>
        <w:rPr>
          <w:rFonts w:ascii="Times New Roman" w:hAnsi="Times New Roman" w:cs="Times New Roman"/>
          <w:sz w:val="24"/>
          <w:szCs w:val="24"/>
        </w:rPr>
        <w:t xml:space="preserve"> </w:t>
      </w:r>
      <w:r w:rsidR="00904D42">
        <w:rPr>
          <w:rFonts w:ascii="Times New Roman" w:hAnsi="Times New Roman" w:cs="Times New Roman"/>
          <w:sz w:val="24"/>
          <w:szCs w:val="24"/>
        </w:rPr>
        <w:t xml:space="preserve">на </w:t>
      </w:r>
      <w:r>
        <w:rPr>
          <w:rFonts w:ascii="Times New Roman" w:hAnsi="Times New Roman" w:cs="Times New Roman"/>
          <w:sz w:val="24"/>
          <w:szCs w:val="24"/>
        </w:rPr>
        <w:t>6</w:t>
      </w:r>
      <w:r w:rsidR="00904D42">
        <w:rPr>
          <w:rFonts w:ascii="Times New Roman" w:hAnsi="Times New Roman" w:cs="Times New Roman"/>
          <w:sz w:val="24"/>
          <w:szCs w:val="24"/>
        </w:rPr>
        <w:t xml:space="preserve"> л. в 1 экз.</w:t>
      </w:r>
    </w:p>
    <w:sectPr w:rsidR="00904D42" w:rsidRPr="00904D42" w:rsidSect="001777B6">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69C" w:rsidRDefault="003D369C" w:rsidP="001455C4">
      <w:pPr>
        <w:spacing w:after="0" w:line="240" w:lineRule="auto"/>
      </w:pPr>
      <w:r>
        <w:separator/>
      </w:r>
    </w:p>
  </w:endnote>
  <w:endnote w:type="continuationSeparator" w:id="0">
    <w:p w:rsidR="003D369C" w:rsidRDefault="003D369C" w:rsidP="0014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69C" w:rsidRDefault="003D369C" w:rsidP="001455C4">
      <w:pPr>
        <w:spacing w:after="0" w:line="240" w:lineRule="auto"/>
      </w:pPr>
      <w:r>
        <w:separator/>
      </w:r>
    </w:p>
  </w:footnote>
  <w:footnote w:type="continuationSeparator" w:id="0">
    <w:p w:rsidR="003D369C" w:rsidRDefault="003D369C" w:rsidP="00145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581550"/>
      <w:docPartObj>
        <w:docPartGallery w:val="Page Numbers (Top of Page)"/>
        <w:docPartUnique/>
      </w:docPartObj>
    </w:sdtPr>
    <w:sdtEndPr>
      <w:rPr>
        <w:rFonts w:ascii="Times New Roman" w:hAnsi="Times New Roman" w:cs="Times New Roman"/>
        <w:sz w:val="28"/>
        <w:szCs w:val="28"/>
      </w:rPr>
    </w:sdtEndPr>
    <w:sdtContent>
      <w:p w:rsidR="001455C4" w:rsidRPr="001455C4" w:rsidRDefault="001455C4">
        <w:pPr>
          <w:pStyle w:val="a5"/>
          <w:jc w:val="center"/>
          <w:rPr>
            <w:rFonts w:ascii="Times New Roman" w:hAnsi="Times New Roman" w:cs="Times New Roman"/>
            <w:sz w:val="28"/>
            <w:szCs w:val="28"/>
          </w:rPr>
        </w:pPr>
        <w:r w:rsidRPr="001455C4">
          <w:rPr>
            <w:rFonts w:ascii="Times New Roman" w:hAnsi="Times New Roman" w:cs="Times New Roman"/>
            <w:sz w:val="28"/>
            <w:szCs w:val="28"/>
          </w:rPr>
          <w:fldChar w:fldCharType="begin"/>
        </w:r>
        <w:r w:rsidRPr="001455C4">
          <w:rPr>
            <w:rFonts w:ascii="Times New Roman" w:hAnsi="Times New Roman" w:cs="Times New Roman"/>
            <w:sz w:val="28"/>
            <w:szCs w:val="28"/>
          </w:rPr>
          <w:instrText>PAGE   \* MERGEFORMAT</w:instrText>
        </w:r>
        <w:r w:rsidRPr="001455C4">
          <w:rPr>
            <w:rFonts w:ascii="Times New Roman" w:hAnsi="Times New Roman" w:cs="Times New Roman"/>
            <w:sz w:val="28"/>
            <w:szCs w:val="28"/>
          </w:rPr>
          <w:fldChar w:fldCharType="separate"/>
        </w:r>
        <w:r w:rsidR="00564887">
          <w:rPr>
            <w:rFonts w:ascii="Times New Roman" w:hAnsi="Times New Roman" w:cs="Times New Roman"/>
            <w:noProof/>
            <w:sz w:val="28"/>
            <w:szCs w:val="28"/>
          </w:rPr>
          <w:t>4</w:t>
        </w:r>
        <w:r w:rsidRPr="001455C4">
          <w:rPr>
            <w:rFonts w:ascii="Times New Roman" w:hAnsi="Times New Roman" w:cs="Times New Roman"/>
            <w:sz w:val="28"/>
            <w:szCs w:val="28"/>
          </w:rPr>
          <w:fldChar w:fldCharType="end"/>
        </w:r>
      </w:p>
    </w:sdtContent>
  </w:sdt>
  <w:p w:rsidR="001455C4" w:rsidRDefault="001455C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3674D"/>
    <w:multiLevelType w:val="hybridMultilevel"/>
    <w:tmpl w:val="138640A4"/>
    <w:lvl w:ilvl="0" w:tplc="1B2EF60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C002B2"/>
    <w:multiLevelType w:val="hybridMultilevel"/>
    <w:tmpl w:val="54141270"/>
    <w:lvl w:ilvl="0" w:tplc="D690F88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9F2344"/>
    <w:multiLevelType w:val="hybridMultilevel"/>
    <w:tmpl w:val="698C857E"/>
    <w:lvl w:ilvl="0" w:tplc="69C64326">
      <w:start w:val="1"/>
      <w:numFmt w:val="decimal"/>
      <w:suff w:val="space"/>
      <w:lvlText w:val="%1)"/>
      <w:lvlJc w:val="left"/>
      <w:pPr>
        <w:ind w:left="0" w:firstLine="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 w15:restartNumberingAfterBreak="0">
    <w:nsid w:val="388058CA"/>
    <w:multiLevelType w:val="hybridMultilevel"/>
    <w:tmpl w:val="39E20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091E79"/>
    <w:multiLevelType w:val="multilevel"/>
    <w:tmpl w:val="23EEBD34"/>
    <w:lvl w:ilvl="0">
      <w:start w:val="50"/>
      <w:numFmt w:val="decimal"/>
      <w:lvlText w:val="%1."/>
      <w:lvlJc w:val="left"/>
      <w:pPr>
        <w:ind w:left="600" w:hanging="60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C4"/>
    <w:rsid w:val="00027680"/>
    <w:rsid w:val="000E5CAF"/>
    <w:rsid w:val="00141F2A"/>
    <w:rsid w:val="00142365"/>
    <w:rsid w:val="001455C4"/>
    <w:rsid w:val="00170F10"/>
    <w:rsid w:val="001777B6"/>
    <w:rsid w:val="00181B22"/>
    <w:rsid w:val="001A7163"/>
    <w:rsid w:val="001B79F4"/>
    <w:rsid w:val="002968C9"/>
    <w:rsid w:val="002B2A82"/>
    <w:rsid w:val="002E7DC4"/>
    <w:rsid w:val="003345F3"/>
    <w:rsid w:val="003705D2"/>
    <w:rsid w:val="00397BCD"/>
    <w:rsid w:val="003A3CE6"/>
    <w:rsid w:val="003C4C07"/>
    <w:rsid w:val="003D369C"/>
    <w:rsid w:val="003D623E"/>
    <w:rsid w:val="0040099C"/>
    <w:rsid w:val="00401835"/>
    <w:rsid w:val="004600C2"/>
    <w:rsid w:val="004B597C"/>
    <w:rsid w:val="004C06BA"/>
    <w:rsid w:val="004E70F7"/>
    <w:rsid w:val="005233E7"/>
    <w:rsid w:val="00537401"/>
    <w:rsid w:val="00564887"/>
    <w:rsid w:val="0059296E"/>
    <w:rsid w:val="005A258D"/>
    <w:rsid w:val="005D3AD0"/>
    <w:rsid w:val="005E758E"/>
    <w:rsid w:val="00613A17"/>
    <w:rsid w:val="006333E4"/>
    <w:rsid w:val="006430B4"/>
    <w:rsid w:val="006468C2"/>
    <w:rsid w:val="00650C4C"/>
    <w:rsid w:val="00694898"/>
    <w:rsid w:val="006966DA"/>
    <w:rsid w:val="006A374C"/>
    <w:rsid w:val="006C44AF"/>
    <w:rsid w:val="006D5B49"/>
    <w:rsid w:val="00702B83"/>
    <w:rsid w:val="007138D5"/>
    <w:rsid w:val="00726C77"/>
    <w:rsid w:val="0076246E"/>
    <w:rsid w:val="00777158"/>
    <w:rsid w:val="00791C9E"/>
    <w:rsid w:val="007D174D"/>
    <w:rsid w:val="007F3024"/>
    <w:rsid w:val="007F75A0"/>
    <w:rsid w:val="00825C69"/>
    <w:rsid w:val="00860E59"/>
    <w:rsid w:val="00863691"/>
    <w:rsid w:val="00863719"/>
    <w:rsid w:val="00867142"/>
    <w:rsid w:val="00891D4E"/>
    <w:rsid w:val="008C2D29"/>
    <w:rsid w:val="008D73ED"/>
    <w:rsid w:val="008E4624"/>
    <w:rsid w:val="00904D42"/>
    <w:rsid w:val="00914BC8"/>
    <w:rsid w:val="00920E2B"/>
    <w:rsid w:val="0093304B"/>
    <w:rsid w:val="009362B3"/>
    <w:rsid w:val="0095552A"/>
    <w:rsid w:val="0099140E"/>
    <w:rsid w:val="00994361"/>
    <w:rsid w:val="009B6273"/>
    <w:rsid w:val="009C0B18"/>
    <w:rsid w:val="00A379FC"/>
    <w:rsid w:val="00A50471"/>
    <w:rsid w:val="00A823D0"/>
    <w:rsid w:val="00AC15D6"/>
    <w:rsid w:val="00AE4998"/>
    <w:rsid w:val="00AE68B5"/>
    <w:rsid w:val="00B2610D"/>
    <w:rsid w:val="00B938AF"/>
    <w:rsid w:val="00C130AE"/>
    <w:rsid w:val="00C510CC"/>
    <w:rsid w:val="00C91025"/>
    <w:rsid w:val="00CA4563"/>
    <w:rsid w:val="00D00868"/>
    <w:rsid w:val="00D04C6F"/>
    <w:rsid w:val="00D307F7"/>
    <w:rsid w:val="00D62C16"/>
    <w:rsid w:val="00D758F0"/>
    <w:rsid w:val="00DD32AC"/>
    <w:rsid w:val="00DD48CD"/>
    <w:rsid w:val="00DD5AF3"/>
    <w:rsid w:val="00E461C8"/>
    <w:rsid w:val="00E53FCD"/>
    <w:rsid w:val="00EC4AE4"/>
    <w:rsid w:val="00ED241D"/>
    <w:rsid w:val="00EF49FD"/>
    <w:rsid w:val="00F05AC1"/>
    <w:rsid w:val="00F06561"/>
    <w:rsid w:val="00F21ABF"/>
    <w:rsid w:val="00F24F0D"/>
    <w:rsid w:val="00F44CFB"/>
    <w:rsid w:val="00F830C4"/>
    <w:rsid w:val="00F90077"/>
    <w:rsid w:val="00FE44B5"/>
    <w:rsid w:val="00FE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BD6A4-BB28-48A9-986F-8CCD347F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3FCD"/>
    <w:pPr>
      <w:spacing w:after="0" w:line="240" w:lineRule="auto"/>
      <w:ind w:left="720"/>
      <w:contextualSpacing/>
    </w:pPr>
    <w:rPr>
      <w:rFonts w:ascii="Times New Roman" w:eastAsia="Times New Roman" w:hAnsi="Times New Roman" w:cs="Times New Roman"/>
      <w:kern w:val="16"/>
      <w:sz w:val="28"/>
      <w:szCs w:val="20"/>
      <w:lang w:eastAsia="ru-RU"/>
    </w:rPr>
  </w:style>
  <w:style w:type="paragraph" w:styleId="a5">
    <w:name w:val="header"/>
    <w:basedOn w:val="a"/>
    <w:link w:val="a6"/>
    <w:uiPriority w:val="99"/>
    <w:unhideWhenUsed/>
    <w:rsid w:val="001455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55C4"/>
  </w:style>
  <w:style w:type="paragraph" w:styleId="a7">
    <w:name w:val="footer"/>
    <w:basedOn w:val="a"/>
    <w:link w:val="a8"/>
    <w:uiPriority w:val="99"/>
    <w:unhideWhenUsed/>
    <w:rsid w:val="001455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55C4"/>
  </w:style>
  <w:style w:type="paragraph" w:styleId="a9">
    <w:name w:val="Balloon Text"/>
    <w:basedOn w:val="a"/>
    <w:link w:val="aa"/>
    <w:uiPriority w:val="99"/>
    <w:semiHidden/>
    <w:unhideWhenUsed/>
    <w:rsid w:val="007138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38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9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276AC-9780-4703-8499-ADD6AED3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Елисеева Марина Юрьевна</dc:creator>
  <cp:lastModifiedBy>Бочков Павел Николаевич</cp:lastModifiedBy>
  <cp:revision>2</cp:revision>
  <cp:lastPrinted>2017-01-24T09:26:00Z</cp:lastPrinted>
  <dcterms:created xsi:type="dcterms:W3CDTF">2017-07-10T11:00:00Z</dcterms:created>
  <dcterms:modified xsi:type="dcterms:W3CDTF">2017-07-10T11:00:00Z</dcterms:modified>
</cp:coreProperties>
</file>