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B5" w:rsidRDefault="0040099C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25C69">
        <w:rPr>
          <w:rFonts w:ascii="Times New Roman" w:hAnsi="Times New Roman" w:cs="Times New Roman"/>
          <w:sz w:val="28"/>
          <w:szCs w:val="28"/>
        </w:rPr>
        <w:t>ИНФОРМАЦИОННАЯ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27680" w:rsidRPr="00027680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</w:t>
      </w:r>
      <w:r w:rsidR="00C5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оценки регулирующего воздействия</w:t>
      </w:r>
      <w:r w:rsidRPr="0040099C">
        <w:rPr>
          <w:rFonts w:ascii="Times New Roman" w:hAnsi="Times New Roman" w:cs="Times New Roman"/>
          <w:sz w:val="28"/>
          <w:szCs w:val="24"/>
        </w:rPr>
        <w:t xml:space="preserve"> </w:t>
      </w:r>
      <w:r w:rsidR="0095552A">
        <w:rPr>
          <w:rFonts w:ascii="Times New Roman" w:hAnsi="Times New Roman" w:cs="Times New Roman"/>
          <w:sz w:val="28"/>
          <w:szCs w:val="24"/>
        </w:rPr>
        <w:t xml:space="preserve">(ОРВ)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C510CC">
        <w:rPr>
          <w:rFonts w:ascii="Times New Roman" w:hAnsi="Times New Roman" w:cs="Times New Roman"/>
          <w:sz w:val="28"/>
          <w:szCs w:val="24"/>
        </w:rPr>
        <w:t xml:space="preserve">а </w:t>
      </w:r>
      <w:r w:rsidR="00613A17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C510CC">
        <w:rPr>
          <w:rFonts w:ascii="Times New Roman" w:hAnsi="Times New Roman" w:cs="Times New Roman"/>
          <w:sz w:val="28"/>
          <w:szCs w:val="24"/>
        </w:rPr>
        <w:t xml:space="preserve"> полугодие </w:t>
      </w:r>
      <w:r w:rsidR="001777B6" w:rsidRPr="001777B6">
        <w:rPr>
          <w:rFonts w:ascii="Times New Roman" w:hAnsi="Times New Roman" w:cs="Times New Roman"/>
          <w:sz w:val="28"/>
          <w:szCs w:val="24"/>
        </w:rPr>
        <w:t>201</w:t>
      </w:r>
      <w:r w:rsidR="000A6FD6">
        <w:rPr>
          <w:rFonts w:ascii="Times New Roman" w:hAnsi="Times New Roman" w:cs="Times New Roman"/>
          <w:sz w:val="28"/>
          <w:szCs w:val="24"/>
        </w:rPr>
        <w:t>7</w:t>
      </w:r>
      <w:r w:rsidRPr="00C510CC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C510CC" w:rsidRDefault="001B79F4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1423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культурного наследия</w:t>
      </w:r>
      <w:r w:rsidR="001777B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C510CC" w:rsidRDefault="00C510CC" w:rsidP="0082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21"/>
        <w:gridCol w:w="3543"/>
        <w:gridCol w:w="5959"/>
      </w:tblGrid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1B79F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бщее количество проектов нормативных правовых актов, по которым проведены публичные 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</w:t>
            </w:r>
          </w:p>
        </w:tc>
        <w:tc>
          <w:tcPr>
            <w:tcW w:w="5959" w:type="dxa"/>
          </w:tcPr>
          <w:p w:rsidR="00F44CFB" w:rsidRPr="000A6FD6" w:rsidRDefault="000A6FD6" w:rsidP="000A6FD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 нормативн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правов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акт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проект приказа Управления </w:t>
            </w:r>
            <w:r w:rsidR="00A83481" w:rsidRP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государственной охраны объектов культурного наследия Свердловской области </w:t>
            </w:r>
            <w:r w:rsid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0A6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внесении изменений в приказ Управления государственной охраны объектов культурного наследия Свердловской области от 14.12.2016 № 252 «Об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Федерации»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726C77" w:rsidP="007F302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Информация о 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организаци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извещённых о пр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оведении публичных консультаций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профильным органом</w:t>
            </w:r>
          </w:p>
        </w:tc>
        <w:tc>
          <w:tcPr>
            <w:tcW w:w="5959" w:type="dxa"/>
          </w:tcPr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Свердловский областной Союз промышленников и предпринимателей;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Уральская торгово-промышленная палата;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Свердловское областное отделение Общероссийской общественной организации малого и среднего предпринимательства «Опора России»;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Свердловское региональное отделение Общероссийской общественной организации «Деловая Россия»;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Институт экономики </w:t>
            </w:r>
            <w:proofErr w:type="spellStart"/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</w:t>
            </w:r>
            <w:proofErr w:type="spellEnd"/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РАН</w:t>
            </w:r>
            <w:r w:rsidR="007F302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FE44B5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Региональная общественная организация «Свердловская региональная ассоциация выпускников Президентской программы»</w:t>
            </w:r>
            <w:r w:rsidR="00891D4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FE44B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участников публичных консультаций (направивших мнения о проекте НПА)</w:t>
            </w:r>
          </w:p>
        </w:tc>
        <w:tc>
          <w:tcPr>
            <w:tcW w:w="5959" w:type="dxa"/>
          </w:tcPr>
          <w:p w:rsidR="002968C9" w:rsidRPr="00867142" w:rsidRDefault="005A258D" w:rsidP="00A834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гражданин 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2968C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поступивших предложений от участников публичных консультаций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мнений о поддержке акта</w:t>
            </w:r>
          </w:p>
        </w:tc>
        <w:tc>
          <w:tcPr>
            <w:tcW w:w="5959" w:type="dxa"/>
          </w:tcPr>
          <w:p w:rsidR="00F06561" w:rsidRPr="00867142" w:rsidRDefault="00053697" w:rsidP="00AE499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/ </w:t>
            </w:r>
            <w:r w:rsidR="00AE499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CA4563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поддержке </w:t>
            </w:r>
            <w:r w:rsidR="0099140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акта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учтённых предложений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стников публичных консультаций</w:t>
            </w:r>
          </w:p>
        </w:tc>
        <w:tc>
          <w:tcPr>
            <w:tcW w:w="5959" w:type="dxa"/>
          </w:tcPr>
          <w:p w:rsidR="00DD5AF3" w:rsidRPr="00867142" w:rsidRDefault="00053697" w:rsidP="00AE499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частично учтённых предложений участников публичных консультаций, 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 неполного учета</w:t>
            </w:r>
          </w:p>
        </w:tc>
        <w:tc>
          <w:tcPr>
            <w:tcW w:w="5959" w:type="dxa"/>
          </w:tcPr>
          <w:p w:rsidR="00994361" w:rsidRPr="00867142" w:rsidRDefault="00863691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DD5AF3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отклонённых предложений участников публичных ко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нсультаций, 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отклонения предложений о доработке проектов актов</w:t>
            </w:r>
          </w:p>
        </w:tc>
        <w:tc>
          <w:tcPr>
            <w:tcW w:w="5959" w:type="dxa"/>
          </w:tcPr>
          <w:p w:rsidR="00994361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 предложений</w:t>
            </w:r>
          </w:p>
        </w:tc>
      </w:tr>
      <w:tr w:rsidR="00E53FCD" w:rsidRPr="00867142" w:rsidTr="003705D2">
        <w:tc>
          <w:tcPr>
            <w:tcW w:w="421" w:type="dxa"/>
          </w:tcPr>
          <w:p w:rsidR="00E53FCD" w:rsidRPr="00867142" w:rsidRDefault="00E53FCD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FCD" w:rsidRPr="00867142" w:rsidRDefault="00E461C8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п</w:t>
            </w:r>
            <w:r w:rsidR="004E70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роведен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согласительных совещаний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приложением протоколов проведенных совещаний)</w:t>
            </w:r>
          </w:p>
        </w:tc>
        <w:tc>
          <w:tcPr>
            <w:tcW w:w="5959" w:type="dxa"/>
          </w:tcPr>
          <w:p w:rsidR="00E53FCD" w:rsidRPr="00867142" w:rsidRDefault="00053697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согласительных совещаний</w:t>
            </w:r>
          </w:p>
        </w:tc>
        <w:tc>
          <w:tcPr>
            <w:tcW w:w="5959" w:type="dxa"/>
          </w:tcPr>
          <w:p w:rsidR="00170F10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обращений (жалоб), поступивших от участников публичных консультаций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рассмотрения обращений (жалоб) участников публичных консультаций исполнительным органом государственной власти Свердловской области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D758F0" w:rsidRPr="00867142" w:rsidTr="003705D2">
        <w:tc>
          <w:tcPr>
            <w:tcW w:w="421" w:type="dxa"/>
          </w:tcPr>
          <w:p w:rsidR="00D758F0" w:rsidRPr="00867142" w:rsidRDefault="00D758F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58F0" w:rsidRPr="00867142" w:rsidRDefault="00F05AC1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нформация о соблюдении сроков размещения итоговых документов ОРВ (заключений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сводок предложений) на официальном сайте для публичных консультаций</w:t>
            </w:r>
          </w:p>
        </w:tc>
        <w:tc>
          <w:tcPr>
            <w:tcW w:w="5959" w:type="dxa"/>
          </w:tcPr>
          <w:p w:rsidR="00D758F0" w:rsidRPr="00867142" w:rsidRDefault="006C44AF" w:rsidP="00397BC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Итоговые документы ОРВ (заключени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сводк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предложений) размещались на официальном сайте</w:t>
            </w:r>
            <w:r w:rsidR="00C91025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уполномоченного исполнительного органа государственной власти Свердловской области в сфере оценки регулирующего воздействия проектов нормативных правовых актов Свердловской области</w:t>
            </w:r>
            <w:r w:rsidR="00EF49F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(Министерство экономики Свердловской области)</w:t>
            </w:r>
            <w:r w:rsidR="00C91025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установленные сроки.</w:t>
            </w:r>
          </w:p>
        </w:tc>
      </w:tr>
      <w:tr w:rsidR="00863719" w:rsidRPr="00867142" w:rsidTr="003705D2">
        <w:tc>
          <w:tcPr>
            <w:tcW w:w="421" w:type="dxa"/>
          </w:tcPr>
          <w:p w:rsidR="00863719" w:rsidRPr="00867142" w:rsidRDefault="00863719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863719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Реквизиты принятых нормативных правовых актов, принятых по результатам ОРВ</w:t>
            </w:r>
          </w:p>
        </w:tc>
        <w:tc>
          <w:tcPr>
            <w:tcW w:w="5959" w:type="dxa"/>
          </w:tcPr>
          <w:p w:rsidR="00863719" w:rsidRPr="00867142" w:rsidRDefault="00437F9F" w:rsidP="00437F9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920E2B" w:rsidRPr="00867142" w:rsidTr="003705D2">
        <w:tc>
          <w:tcPr>
            <w:tcW w:w="421" w:type="dxa"/>
          </w:tcPr>
          <w:p w:rsidR="00920E2B" w:rsidRPr="00867142" w:rsidRDefault="00920E2B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сведения о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проведен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ии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ОРВ</w:t>
            </w:r>
          </w:p>
        </w:tc>
        <w:tc>
          <w:tcPr>
            <w:tcW w:w="5959" w:type="dxa"/>
          </w:tcPr>
          <w:p w:rsidR="00920E2B" w:rsidRPr="00867142" w:rsidRDefault="00C91025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</w:tbl>
    <w:p w:rsidR="00904D42" w:rsidRDefault="00904D42" w:rsidP="00904D42">
      <w:pPr>
        <w:rPr>
          <w:sz w:val="16"/>
          <w:szCs w:val="16"/>
        </w:rPr>
      </w:pPr>
    </w:p>
    <w:p w:rsidR="00C1371B" w:rsidRDefault="00904D42" w:rsidP="00F24F0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DF33CB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4062B5">
        <w:rPr>
          <w:rFonts w:ascii="Times New Roman" w:hAnsi="Times New Roman" w:cs="Times New Roman"/>
          <w:sz w:val="24"/>
          <w:szCs w:val="24"/>
        </w:rPr>
        <w:t>1.</w:t>
      </w:r>
      <w:r w:rsidR="00F24F0D">
        <w:rPr>
          <w:rFonts w:ascii="Times New Roman" w:hAnsi="Times New Roman" w:cs="Times New Roman"/>
          <w:sz w:val="24"/>
          <w:szCs w:val="24"/>
        </w:rPr>
        <w:t> </w:t>
      </w:r>
      <w:r w:rsidRPr="004062B5">
        <w:rPr>
          <w:rFonts w:ascii="Times New Roman" w:hAnsi="Times New Roman" w:cs="Times New Roman"/>
          <w:sz w:val="24"/>
          <w:szCs w:val="24"/>
        </w:rPr>
        <w:t xml:space="preserve">Сводка </w:t>
      </w:r>
      <w:r w:rsidR="00F24F0D" w:rsidRPr="00F24F0D">
        <w:rPr>
          <w:rFonts w:ascii="Times New Roman" w:hAnsi="Times New Roman" w:cs="Times New Roman"/>
          <w:sz w:val="24"/>
          <w:szCs w:val="24"/>
        </w:rPr>
        <w:t xml:space="preserve">предложений по итогам размещения текста проекта о подготовке нормативного правового акта </w:t>
      </w:r>
      <w:r w:rsidR="00C1371B" w:rsidRPr="00C1371B">
        <w:rPr>
          <w:rFonts w:ascii="Times New Roman" w:hAnsi="Times New Roman" w:cs="Times New Roman"/>
          <w:sz w:val="24"/>
          <w:szCs w:val="24"/>
        </w:rPr>
        <w:t>«О внесении изменений в приказ Управления государственной охраны объектов культурного наследия Свердловской области от 14.12.2016 № 252 «Об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83F24">
        <w:rPr>
          <w:rFonts w:ascii="Times New Roman" w:hAnsi="Times New Roman" w:cs="Times New Roman"/>
          <w:sz w:val="24"/>
          <w:szCs w:val="24"/>
        </w:rPr>
        <w:t>2</w:t>
      </w:r>
      <w:r w:rsidR="00C26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r w:rsidR="007138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 экз.</w:t>
      </w:r>
    </w:p>
    <w:p w:rsidR="00904D42" w:rsidRPr="00904D42" w:rsidRDefault="00904D42" w:rsidP="00C1371B">
      <w:pPr>
        <w:spacing w:after="0" w:line="240" w:lineRule="auto"/>
        <w:ind w:left="1560" w:hanging="1560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04D42" w:rsidRPr="00904D42" w:rsidSect="001777B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9C" w:rsidRDefault="003D369C" w:rsidP="001455C4">
      <w:pPr>
        <w:spacing w:after="0" w:line="240" w:lineRule="auto"/>
      </w:pPr>
      <w:r>
        <w:separator/>
      </w:r>
    </w:p>
  </w:endnote>
  <w:end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9C" w:rsidRDefault="003D369C" w:rsidP="001455C4">
      <w:pPr>
        <w:spacing w:after="0" w:line="240" w:lineRule="auto"/>
      </w:pPr>
      <w:r>
        <w:separator/>
      </w:r>
    </w:p>
  </w:footnote>
  <w:foot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1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55C4" w:rsidRPr="001455C4" w:rsidRDefault="001455C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55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55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4E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55C4" w:rsidRDefault="001455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74D"/>
    <w:multiLevelType w:val="hybridMultilevel"/>
    <w:tmpl w:val="138640A4"/>
    <w:lvl w:ilvl="0" w:tplc="1B2EF6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2B2"/>
    <w:multiLevelType w:val="hybridMultilevel"/>
    <w:tmpl w:val="54141270"/>
    <w:lvl w:ilvl="0" w:tplc="D690F8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344"/>
    <w:multiLevelType w:val="hybridMultilevel"/>
    <w:tmpl w:val="698C857E"/>
    <w:lvl w:ilvl="0" w:tplc="69C6432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388058CA"/>
    <w:multiLevelType w:val="hybridMultilevel"/>
    <w:tmpl w:val="39E2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1E79"/>
    <w:multiLevelType w:val="multilevel"/>
    <w:tmpl w:val="23EEBD34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4"/>
    <w:rsid w:val="00027680"/>
    <w:rsid w:val="00053697"/>
    <w:rsid w:val="000A6FD6"/>
    <w:rsid w:val="000E5CAF"/>
    <w:rsid w:val="00141F2A"/>
    <w:rsid w:val="00142365"/>
    <w:rsid w:val="001455C4"/>
    <w:rsid w:val="00170F10"/>
    <w:rsid w:val="001777B6"/>
    <w:rsid w:val="00181B22"/>
    <w:rsid w:val="001A3544"/>
    <w:rsid w:val="001A7163"/>
    <w:rsid w:val="001B79F4"/>
    <w:rsid w:val="002968C9"/>
    <w:rsid w:val="002B2A82"/>
    <w:rsid w:val="002E7DC4"/>
    <w:rsid w:val="003345F3"/>
    <w:rsid w:val="003705D2"/>
    <w:rsid w:val="00383F24"/>
    <w:rsid w:val="00397BCD"/>
    <w:rsid w:val="003A3CE6"/>
    <w:rsid w:val="003C4C07"/>
    <w:rsid w:val="003D369C"/>
    <w:rsid w:val="003D623E"/>
    <w:rsid w:val="0040099C"/>
    <w:rsid w:val="00401835"/>
    <w:rsid w:val="00437F9F"/>
    <w:rsid w:val="004600C2"/>
    <w:rsid w:val="004B597C"/>
    <w:rsid w:val="004C06BA"/>
    <w:rsid w:val="004E70F7"/>
    <w:rsid w:val="005233E7"/>
    <w:rsid w:val="00537401"/>
    <w:rsid w:val="00574E31"/>
    <w:rsid w:val="0059296E"/>
    <w:rsid w:val="005A258D"/>
    <w:rsid w:val="005D3AD0"/>
    <w:rsid w:val="005E758E"/>
    <w:rsid w:val="00613A17"/>
    <w:rsid w:val="006333E4"/>
    <w:rsid w:val="006430B4"/>
    <w:rsid w:val="006468C2"/>
    <w:rsid w:val="00650C4C"/>
    <w:rsid w:val="00694898"/>
    <w:rsid w:val="006966DA"/>
    <w:rsid w:val="006A374C"/>
    <w:rsid w:val="006C44AF"/>
    <w:rsid w:val="006D5B49"/>
    <w:rsid w:val="00702B83"/>
    <w:rsid w:val="007138D5"/>
    <w:rsid w:val="00726C77"/>
    <w:rsid w:val="0076246E"/>
    <w:rsid w:val="00777158"/>
    <w:rsid w:val="00791C9E"/>
    <w:rsid w:val="007D174D"/>
    <w:rsid w:val="007F3024"/>
    <w:rsid w:val="007F75A0"/>
    <w:rsid w:val="00825C69"/>
    <w:rsid w:val="00860E59"/>
    <w:rsid w:val="00863691"/>
    <w:rsid w:val="00863719"/>
    <w:rsid w:val="00867142"/>
    <w:rsid w:val="00891D4E"/>
    <w:rsid w:val="008C2D29"/>
    <w:rsid w:val="008D73ED"/>
    <w:rsid w:val="008E4624"/>
    <w:rsid w:val="00904D42"/>
    <w:rsid w:val="00914BC8"/>
    <w:rsid w:val="00920E2B"/>
    <w:rsid w:val="0093304B"/>
    <w:rsid w:val="009362B3"/>
    <w:rsid w:val="00944388"/>
    <w:rsid w:val="0095552A"/>
    <w:rsid w:val="0099140E"/>
    <w:rsid w:val="00994361"/>
    <w:rsid w:val="009B6273"/>
    <w:rsid w:val="009C0B18"/>
    <w:rsid w:val="00A379FC"/>
    <w:rsid w:val="00A50471"/>
    <w:rsid w:val="00A823D0"/>
    <w:rsid w:val="00A83481"/>
    <w:rsid w:val="00AC15D6"/>
    <w:rsid w:val="00AE4998"/>
    <w:rsid w:val="00AE68B5"/>
    <w:rsid w:val="00B2610D"/>
    <w:rsid w:val="00B938AF"/>
    <w:rsid w:val="00C130AE"/>
    <w:rsid w:val="00C1371B"/>
    <w:rsid w:val="00C263E7"/>
    <w:rsid w:val="00C510CC"/>
    <w:rsid w:val="00C91025"/>
    <w:rsid w:val="00CA4563"/>
    <w:rsid w:val="00D00868"/>
    <w:rsid w:val="00D04C6F"/>
    <w:rsid w:val="00D307F7"/>
    <w:rsid w:val="00D32C56"/>
    <w:rsid w:val="00D62C16"/>
    <w:rsid w:val="00D758F0"/>
    <w:rsid w:val="00DD32AC"/>
    <w:rsid w:val="00DD48CD"/>
    <w:rsid w:val="00DD5AF3"/>
    <w:rsid w:val="00E461C8"/>
    <w:rsid w:val="00E53FCD"/>
    <w:rsid w:val="00EC4AE4"/>
    <w:rsid w:val="00ED241D"/>
    <w:rsid w:val="00EF49FD"/>
    <w:rsid w:val="00F05AC1"/>
    <w:rsid w:val="00F06561"/>
    <w:rsid w:val="00F21ABF"/>
    <w:rsid w:val="00F24F0D"/>
    <w:rsid w:val="00F44CFB"/>
    <w:rsid w:val="00F830C4"/>
    <w:rsid w:val="00F90077"/>
    <w:rsid w:val="00FE44B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58C6"/>
  <w15:docId w15:val="{7A6BD6A4-BB28-48A9-986F-8CCD347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5C4"/>
  </w:style>
  <w:style w:type="paragraph" w:styleId="a7">
    <w:name w:val="footer"/>
    <w:basedOn w:val="a"/>
    <w:link w:val="a8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5C4"/>
  </w:style>
  <w:style w:type="paragraph" w:styleId="a9">
    <w:name w:val="Balloon Text"/>
    <w:basedOn w:val="a"/>
    <w:link w:val="aa"/>
    <w:uiPriority w:val="99"/>
    <w:semiHidden/>
    <w:unhideWhenUsed/>
    <w:rsid w:val="0071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18A3-F408-4512-9B2B-653F9988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Марина Юрьевна</dc:creator>
  <cp:lastModifiedBy>Бочков Павел Николаевич</cp:lastModifiedBy>
  <cp:revision>9</cp:revision>
  <cp:lastPrinted>2017-07-11T05:55:00Z</cp:lastPrinted>
  <dcterms:created xsi:type="dcterms:W3CDTF">2017-07-10T11:03:00Z</dcterms:created>
  <dcterms:modified xsi:type="dcterms:W3CDTF">2017-07-11T05:57:00Z</dcterms:modified>
</cp:coreProperties>
</file>