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B5" w:rsidRDefault="0040099C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25C69">
        <w:rPr>
          <w:rFonts w:ascii="Times New Roman" w:hAnsi="Times New Roman" w:cs="Times New Roman"/>
          <w:sz w:val="28"/>
          <w:szCs w:val="28"/>
        </w:rPr>
        <w:t>ИНФОРМАЦИОННАЯ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27680" w:rsidRPr="00027680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</w:t>
      </w:r>
      <w:r w:rsidR="00C5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оценки регулирующего воздействия</w:t>
      </w:r>
      <w:r w:rsidRPr="0040099C">
        <w:rPr>
          <w:rFonts w:ascii="Times New Roman" w:hAnsi="Times New Roman" w:cs="Times New Roman"/>
          <w:sz w:val="28"/>
          <w:szCs w:val="24"/>
        </w:rPr>
        <w:t xml:space="preserve"> </w:t>
      </w:r>
      <w:r w:rsidR="0095552A">
        <w:rPr>
          <w:rFonts w:ascii="Times New Roman" w:hAnsi="Times New Roman" w:cs="Times New Roman"/>
          <w:sz w:val="28"/>
          <w:szCs w:val="24"/>
        </w:rPr>
        <w:t xml:space="preserve">(ОРВ)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C510CC">
        <w:rPr>
          <w:rFonts w:ascii="Times New Roman" w:hAnsi="Times New Roman" w:cs="Times New Roman"/>
          <w:sz w:val="28"/>
          <w:szCs w:val="24"/>
        </w:rPr>
        <w:t xml:space="preserve">а </w:t>
      </w:r>
      <w:r w:rsidR="00613A17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C510CC">
        <w:rPr>
          <w:rFonts w:ascii="Times New Roman" w:hAnsi="Times New Roman" w:cs="Times New Roman"/>
          <w:sz w:val="28"/>
          <w:szCs w:val="24"/>
        </w:rPr>
        <w:t xml:space="preserve"> полугодие </w:t>
      </w:r>
      <w:r w:rsidR="001777B6" w:rsidRPr="001777B6">
        <w:rPr>
          <w:rFonts w:ascii="Times New Roman" w:hAnsi="Times New Roman" w:cs="Times New Roman"/>
          <w:sz w:val="28"/>
          <w:szCs w:val="24"/>
        </w:rPr>
        <w:t>201</w:t>
      </w:r>
      <w:r w:rsidR="0019405C">
        <w:rPr>
          <w:rFonts w:ascii="Times New Roman" w:hAnsi="Times New Roman" w:cs="Times New Roman"/>
          <w:sz w:val="28"/>
          <w:szCs w:val="24"/>
        </w:rPr>
        <w:t>8</w:t>
      </w:r>
      <w:r w:rsidRPr="00C510CC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C510CC" w:rsidRDefault="001B79F4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1423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</w:t>
      </w:r>
      <w:r w:rsidR="001777B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C510CC" w:rsidRDefault="00C510CC" w:rsidP="0082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21"/>
        <w:gridCol w:w="3543"/>
        <w:gridCol w:w="5959"/>
      </w:tblGrid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1B79F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бщее количество проектов нормативных правовых актов, по которым проведены публичные 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5959" w:type="dxa"/>
          </w:tcPr>
          <w:p w:rsidR="00F44CFB" w:rsidRPr="000A6FD6" w:rsidRDefault="000A6FD6" w:rsidP="0090302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 нормативн</w:t>
            </w:r>
            <w:r w:rsidR="009030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ого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правов</w:t>
            </w:r>
            <w:r w:rsidR="009030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ого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акт</w:t>
            </w:r>
            <w:r w:rsidR="009030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726C77" w:rsidP="007F302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Информация о 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организаци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извещённых о пр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оведении публичных консультаций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профильным органом</w:t>
            </w:r>
          </w:p>
        </w:tc>
        <w:tc>
          <w:tcPr>
            <w:tcW w:w="5959" w:type="dxa"/>
          </w:tcPr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Свердловский областной Союз промышленников и предпринимателей;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Уральская торгово-промышленная палата;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Свердловское областное отделение Общероссийской общественной организации малого и среднего предпринимательства «Опора России»;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Свердловское региональное отделение Общероссийской общественной организации «Деловая Россия»;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Институт экономики </w:t>
            </w:r>
            <w:proofErr w:type="spellStart"/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</w:t>
            </w:r>
            <w:proofErr w:type="spellEnd"/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РАН</w:t>
            </w:r>
            <w:r w:rsidR="007F302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FE44B5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Региональная общественная организация «Свердловская региональная ассоциация выпускников Президентской программы»</w:t>
            </w:r>
            <w:r w:rsidR="00891D4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FE44B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участников публичных консультаций (направивших мнения о проекте НПА)</w:t>
            </w:r>
          </w:p>
        </w:tc>
        <w:tc>
          <w:tcPr>
            <w:tcW w:w="5959" w:type="dxa"/>
          </w:tcPr>
          <w:p w:rsidR="002968C9" w:rsidRPr="00867142" w:rsidRDefault="00855482" w:rsidP="0085548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5A258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участников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2968C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поступивших предложений от участников публичных консультаций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мнений о поддержке акта</w:t>
            </w:r>
          </w:p>
        </w:tc>
        <w:tc>
          <w:tcPr>
            <w:tcW w:w="5959" w:type="dxa"/>
          </w:tcPr>
          <w:p w:rsidR="00F06561" w:rsidRPr="00867142" w:rsidRDefault="00855482" w:rsidP="00AE499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/ </w:t>
            </w:r>
            <w:r w:rsidR="00AE499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CA456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поддержке </w:t>
            </w:r>
            <w:r w:rsidR="0099140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акта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учтённых предложений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стников публичных консультаций</w:t>
            </w:r>
          </w:p>
        </w:tc>
        <w:tc>
          <w:tcPr>
            <w:tcW w:w="5959" w:type="dxa"/>
          </w:tcPr>
          <w:p w:rsidR="00DD5AF3" w:rsidRPr="00867142" w:rsidRDefault="00855482" w:rsidP="00AE499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053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</w:t>
            </w:r>
            <w:r w:rsidR="00053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частично учтённых предложений участников публичных консультаций,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 неполного учета</w:t>
            </w:r>
          </w:p>
        </w:tc>
        <w:tc>
          <w:tcPr>
            <w:tcW w:w="5959" w:type="dxa"/>
          </w:tcPr>
          <w:p w:rsidR="00994361" w:rsidRPr="00867142" w:rsidRDefault="00863691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DD5AF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отклонённых предложений участников публичных ко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отклонения предложений о доработке проектов актов</w:t>
            </w:r>
          </w:p>
        </w:tc>
        <w:tc>
          <w:tcPr>
            <w:tcW w:w="5959" w:type="dxa"/>
          </w:tcPr>
          <w:p w:rsidR="00994361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 предложений</w:t>
            </w:r>
          </w:p>
        </w:tc>
      </w:tr>
      <w:tr w:rsidR="00E53FCD" w:rsidRPr="00867142" w:rsidTr="003705D2">
        <w:tc>
          <w:tcPr>
            <w:tcW w:w="421" w:type="dxa"/>
          </w:tcPr>
          <w:p w:rsidR="00E53FCD" w:rsidRPr="00867142" w:rsidRDefault="00E53FCD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FCD" w:rsidRPr="00867142" w:rsidRDefault="00E461C8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</w:t>
            </w:r>
            <w:r w:rsidR="004E70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роведен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согласительных совещаний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приложением протоколов проведенных совещаний)</w:t>
            </w:r>
          </w:p>
        </w:tc>
        <w:tc>
          <w:tcPr>
            <w:tcW w:w="5959" w:type="dxa"/>
          </w:tcPr>
          <w:p w:rsidR="00E53FCD" w:rsidRPr="00867142" w:rsidRDefault="008836A2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bookmarkStart w:id="0" w:name="_GoBack"/>
            <w:bookmarkEnd w:id="0"/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согласительных совещаний</w:t>
            </w:r>
          </w:p>
        </w:tc>
        <w:tc>
          <w:tcPr>
            <w:tcW w:w="5959" w:type="dxa"/>
          </w:tcPr>
          <w:p w:rsidR="00170F10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обращений (жалоб), поступивших от участников публичных консультаций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рассмотрения обращений (жалоб) участников публичных консультаций исполнительным органом государственной власти Свердловской области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D758F0" w:rsidRPr="00867142" w:rsidTr="003705D2">
        <w:tc>
          <w:tcPr>
            <w:tcW w:w="421" w:type="dxa"/>
          </w:tcPr>
          <w:p w:rsidR="00D758F0" w:rsidRPr="00867142" w:rsidRDefault="00D758F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58F0" w:rsidRPr="00867142" w:rsidRDefault="00F05AC1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нформация о соблюдении сроков размещения итоговых документов ОРВ (заключений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сводок предложений) на официальном сайте для публичных консультаций</w:t>
            </w:r>
          </w:p>
        </w:tc>
        <w:tc>
          <w:tcPr>
            <w:tcW w:w="5959" w:type="dxa"/>
          </w:tcPr>
          <w:p w:rsidR="00D758F0" w:rsidRPr="00867142" w:rsidRDefault="006C44AF" w:rsidP="0085548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Итоговые документы ОРВ (заключени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сводк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предложений) размещались </w:t>
            </w:r>
            <w:r w:rsidR="00855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установленные сроки</w:t>
            </w:r>
          </w:p>
        </w:tc>
      </w:tr>
      <w:tr w:rsidR="00863719" w:rsidRPr="00867142" w:rsidTr="003705D2">
        <w:tc>
          <w:tcPr>
            <w:tcW w:w="421" w:type="dxa"/>
          </w:tcPr>
          <w:p w:rsidR="00863719" w:rsidRPr="00867142" w:rsidRDefault="00863719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863719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Реквизиты принятых нормативных правовых актов, принятых по результатам ОРВ</w:t>
            </w:r>
          </w:p>
        </w:tc>
        <w:tc>
          <w:tcPr>
            <w:tcW w:w="5959" w:type="dxa"/>
          </w:tcPr>
          <w:p w:rsidR="00863719" w:rsidRPr="00867142" w:rsidRDefault="000D303C" w:rsidP="000D303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приказ Управления государственной охраны объектов культурного наследия Свердловской области от </w:t>
            </w:r>
            <w:r w:rsidRPr="000D303C">
              <w:rPr>
                <w:spacing w:val="-4"/>
                <w:sz w:val="24"/>
                <w:szCs w:val="24"/>
              </w:rPr>
              <w:t>28.04.2018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0D303C">
              <w:rPr>
                <w:spacing w:val="-4"/>
                <w:sz w:val="24"/>
                <w:szCs w:val="24"/>
              </w:rPr>
              <w:t>№ 186</w:t>
            </w:r>
            <w:r>
              <w:rPr>
                <w:spacing w:val="-4"/>
                <w:sz w:val="24"/>
                <w:szCs w:val="24"/>
              </w:rPr>
              <w:t xml:space="preserve"> «</w:t>
            </w:r>
            <w:r w:rsidRPr="000D303C">
              <w:rPr>
                <w:spacing w:val="-4"/>
                <w:sz w:val="24"/>
                <w:szCs w:val="24"/>
              </w:rPr>
              <w:t>О внесении изменений в Административный регламент исполнения Управлением государственной охраны объектов культурного наследия Свердловской области государственной функции по осуществлению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Свердловской области, утвержденный приказом Управления государственной охраны объектов культурного наследия Свердловской области от 30.11.2016 № 230</w:t>
            </w:r>
            <w:r>
              <w:rPr>
                <w:spacing w:val="-4"/>
                <w:sz w:val="24"/>
                <w:szCs w:val="24"/>
              </w:rPr>
              <w:t>»</w:t>
            </w:r>
          </w:p>
        </w:tc>
      </w:tr>
      <w:tr w:rsidR="00920E2B" w:rsidRPr="00867142" w:rsidTr="003705D2">
        <w:tc>
          <w:tcPr>
            <w:tcW w:w="421" w:type="dxa"/>
          </w:tcPr>
          <w:p w:rsidR="00920E2B" w:rsidRPr="00867142" w:rsidRDefault="00920E2B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сведения о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проведен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ии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ОРВ</w:t>
            </w:r>
          </w:p>
        </w:tc>
        <w:tc>
          <w:tcPr>
            <w:tcW w:w="5959" w:type="dxa"/>
          </w:tcPr>
          <w:p w:rsidR="00920E2B" w:rsidRPr="00867142" w:rsidRDefault="00C91025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</w:tbl>
    <w:p w:rsidR="00904D42" w:rsidRDefault="00904D42" w:rsidP="00904D42">
      <w:pPr>
        <w:rPr>
          <w:sz w:val="16"/>
          <w:szCs w:val="16"/>
        </w:rPr>
      </w:pPr>
    </w:p>
    <w:p w:rsidR="00904D42" w:rsidRPr="00904D42" w:rsidRDefault="00904D42" w:rsidP="00C1371B">
      <w:pPr>
        <w:spacing w:after="0" w:line="240" w:lineRule="auto"/>
        <w:ind w:left="1560" w:hanging="1560"/>
        <w:jc w:val="both"/>
        <w:rPr>
          <w:sz w:val="16"/>
          <w:szCs w:val="16"/>
        </w:rPr>
      </w:pPr>
    </w:p>
    <w:sectPr w:rsidR="00904D42" w:rsidRPr="00904D42" w:rsidSect="001777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C" w:rsidRDefault="003D369C" w:rsidP="001455C4">
      <w:pPr>
        <w:spacing w:after="0" w:line="240" w:lineRule="auto"/>
      </w:pPr>
      <w:r>
        <w:separator/>
      </w:r>
    </w:p>
  </w:endnote>
  <w:end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C" w:rsidRDefault="003D369C" w:rsidP="001455C4">
      <w:pPr>
        <w:spacing w:after="0" w:line="240" w:lineRule="auto"/>
      </w:pPr>
      <w:r>
        <w:separator/>
      </w:r>
    </w:p>
  </w:footnote>
  <w:foot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5C4" w:rsidRPr="001455C4" w:rsidRDefault="001455C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7D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55C4" w:rsidRDefault="001455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74D"/>
    <w:multiLevelType w:val="hybridMultilevel"/>
    <w:tmpl w:val="138640A4"/>
    <w:lvl w:ilvl="0" w:tplc="1B2EF6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2B2"/>
    <w:multiLevelType w:val="hybridMultilevel"/>
    <w:tmpl w:val="54141270"/>
    <w:lvl w:ilvl="0" w:tplc="D690F8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344"/>
    <w:multiLevelType w:val="hybridMultilevel"/>
    <w:tmpl w:val="698C857E"/>
    <w:lvl w:ilvl="0" w:tplc="69C64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88058CA"/>
    <w:multiLevelType w:val="hybridMultilevel"/>
    <w:tmpl w:val="39E2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E79"/>
    <w:multiLevelType w:val="multilevel"/>
    <w:tmpl w:val="23EEBD34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4"/>
    <w:rsid w:val="00027680"/>
    <w:rsid w:val="00053697"/>
    <w:rsid w:val="000A6FD6"/>
    <w:rsid w:val="000D303C"/>
    <w:rsid w:val="000E5CAF"/>
    <w:rsid w:val="00141F2A"/>
    <w:rsid w:val="00142365"/>
    <w:rsid w:val="001455C4"/>
    <w:rsid w:val="00170F10"/>
    <w:rsid w:val="001777B6"/>
    <w:rsid w:val="00181B22"/>
    <w:rsid w:val="0019405C"/>
    <w:rsid w:val="001A3544"/>
    <w:rsid w:val="001A7163"/>
    <w:rsid w:val="001B79F4"/>
    <w:rsid w:val="002968C9"/>
    <w:rsid w:val="002B2A82"/>
    <w:rsid w:val="002E7DC4"/>
    <w:rsid w:val="003345F3"/>
    <w:rsid w:val="003705D2"/>
    <w:rsid w:val="00383F24"/>
    <w:rsid w:val="00397BCD"/>
    <w:rsid w:val="003A3CE6"/>
    <w:rsid w:val="003C4C07"/>
    <w:rsid w:val="003D369C"/>
    <w:rsid w:val="003D623E"/>
    <w:rsid w:val="0040099C"/>
    <w:rsid w:val="00401835"/>
    <w:rsid w:val="00437F9F"/>
    <w:rsid w:val="004600C2"/>
    <w:rsid w:val="004B597C"/>
    <w:rsid w:val="004C06BA"/>
    <w:rsid w:val="004E70F7"/>
    <w:rsid w:val="005233E7"/>
    <w:rsid w:val="00537401"/>
    <w:rsid w:val="00574E31"/>
    <w:rsid w:val="0059296E"/>
    <w:rsid w:val="005A258D"/>
    <w:rsid w:val="005D3AD0"/>
    <w:rsid w:val="005E758E"/>
    <w:rsid w:val="00613A17"/>
    <w:rsid w:val="006333E4"/>
    <w:rsid w:val="006430B4"/>
    <w:rsid w:val="006468C2"/>
    <w:rsid w:val="00650C4C"/>
    <w:rsid w:val="00694898"/>
    <w:rsid w:val="006966DA"/>
    <w:rsid w:val="006A374C"/>
    <w:rsid w:val="006C44AF"/>
    <w:rsid w:val="006D5B49"/>
    <w:rsid w:val="00702B83"/>
    <w:rsid w:val="007138D5"/>
    <w:rsid w:val="00726C77"/>
    <w:rsid w:val="0076246E"/>
    <w:rsid w:val="00777158"/>
    <w:rsid w:val="00791C9E"/>
    <w:rsid w:val="007D174D"/>
    <w:rsid w:val="007F3024"/>
    <w:rsid w:val="007F75A0"/>
    <w:rsid w:val="00825C69"/>
    <w:rsid w:val="00855482"/>
    <w:rsid w:val="00860E59"/>
    <w:rsid w:val="00863691"/>
    <w:rsid w:val="00863719"/>
    <w:rsid w:val="00867142"/>
    <w:rsid w:val="008836A2"/>
    <w:rsid w:val="00891D4E"/>
    <w:rsid w:val="008941FB"/>
    <w:rsid w:val="008C2D29"/>
    <w:rsid w:val="008D73ED"/>
    <w:rsid w:val="008E4624"/>
    <w:rsid w:val="0090302D"/>
    <w:rsid w:val="00904D42"/>
    <w:rsid w:val="00914BC8"/>
    <w:rsid w:val="00920E2B"/>
    <w:rsid w:val="0093304B"/>
    <w:rsid w:val="009362B3"/>
    <w:rsid w:val="00944388"/>
    <w:rsid w:val="00947D4F"/>
    <w:rsid w:val="0095552A"/>
    <w:rsid w:val="00984888"/>
    <w:rsid w:val="0099140E"/>
    <w:rsid w:val="00994361"/>
    <w:rsid w:val="009B6273"/>
    <w:rsid w:val="009C0B18"/>
    <w:rsid w:val="00A379FC"/>
    <w:rsid w:val="00A50471"/>
    <w:rsid w:val="00A823D0"/>
    <w:rsid w:val="00A83481"/>
    <w:rsid w:val="00AC15D6"/>
    <w:rsid w:val="00AE4998"/>
    <w:rsid w:val="00AE68B5"/>
    <w:rsid w:val="00B2610D"/>
    <w:rsid w:val="00B33AC8"/>
    <w:rsid w:val="00B938AF"/>
    <w:rsid w:val="00C130AE"/>
    <w:rsid w:val="00C1371B"/>
    <w:rsid w:val="00C263E7"/>
    <w:rsid w:val="00C510CC"/>
    <w:rsid w:val="00C91025"/>
    <w:rsid w:val="00CA4563"/>
    <w:rsid w:val="00D00868"/>
    <w:rsid w:val="00D04C6F"/>
    <w:rsid w:val="00D307F7"/>
    <w:rsid w:val="00D32C56"/>
    <w:rsid w:val="00D35A44"/>
    <w:rsid w:val="00D62C16"/>
    <w:rsid w:val="00D758F0"/>
    <w:rsid w:val="00DD32AC"/>
    <w:rsid w:val="00DD48CD"/>
    <w:rsid w:val="00DD5AF3"/>
    <w:rsid w:val="00E461C8"/>
    <w:rsid w:val="00E53FCD"/>
    <w:rsid w:val="00EC4AE4"/>
    <w:rsid w:val="00ED241D"/>
    <w:rsid w:val="00EF49FD"/>
    <w:rsid w:val="00F05AC1"/>
    <w:rsid w:val="00F06561"/>
    <w:rsid w:val="00F21ABF"/>
    <w:rsid w:val="00F24F0D"/>
    <w:rsid w:val="00F44CFB"/>
    <w:rsid w:val="00F830C4"/>
    <w:rsid w:val="00F90077"/>
    <w:rsid w:val="00FE44B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1D29"/>
  <w15:docId w15:val="{7A6BD6A4-BB28-48A9-986F-8CCD347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5C4"/>
  </w:style>
  <w:style w:type="paragraph" w:styleId="a7">
    <w:name w:val="footer"/>
    <w:basedOn w:val="a"/>
    <w:link w:val="a8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5C4"/>
  </w:style>
  <w:style w:type="paragraph" w:styleId="a9">
    <w:name w:val="Balloon Text"/>
    <w:basedOn w:val="a"/>
    <w:link w:val="aa"/>
    <w:uiPriority w:val="99"/>
    <w:semiHidden/>
    <w:unhideWhenUsed/>
    <w:rsid w:val="0071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FD1F-034F-467F-ACF9-3CEA6B11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Марина Юрьевна</dc:creator>
  <cp:lastModifiedBy>Бочков Павел Николаевич</cp:lastModifiedBy>
  <cp:revision>9</cp:revision>
  <cp:lastPrinted>2017-07-11T05:55:00Z</cp:lastPrinted>
  <dcterms:created xsi:type="dcterms:W3CDTF">2019-01-09T07:04:00Z</dcterms:created>
  <dcterms:modified xsi:type="dcterms:W3CDTF">2019-01-09T07:10:00Z</dcterms:modified>
</cp:coreProperties>
</file>