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59" w:rsidRDefault="00C36557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ПАМЯТКА</w:t>
      </w:r>
    </w:p>
    <w:p w:rsidR="00C36557" w:rsidRPr="00C36557" w:rsidRDefault="00C36557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субъектов малого и среднего предпринимательства, имеющих исполнительные листы о взыскании задолженности по исполненным контрактам, заключенным в соответствии с Федеральным законом № 44-ФЗ</w:t>
      </w:r>
    </w:p>
    <w:p w:rsidR="000C6A59" w:rsidRPr="0049463E" w:rsidRDefault="000C6A59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41DCB" w:rsidRDefault="0049463E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463E">
        <w:rPr>
          <w:rFonts w:ascii="Times New Roman" w:hAnsi="Times New Roman" w:cs="Times New Roman"/>
          <w:sz w:val="28"/>
          <w:szCs w:val="28"/>
        </w:rPr>
        <w:t>В случае, если Вами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872091">
        <w:rPr>
          <w:rFonts w:ascii="Times New Roman" w:hAnsi="Times New Roman" w:cs="Times New Roman"/>
          <w:sz w:val="28"/>
          <w:szCs w:val="28"/>
        </w:rPr>
        <w:t xml:space="preserve">был </w:t>
      </w:r>
      <w:r w:rsidRPr="0049463E">
        <w:rPr>
          <w:rFonts w:ascii="Times New Roman" w:hAnsi="Times New Roman" w:cs="Times New Roman"/>
          <w:sz w:val="28"/>
          <w:szCs w:val="28"/>
        </w:rPr>
        <w:t>заключен</w:t>
      </w:r>
      <w:r w:rsidR="00872091">
        <w:rPr>
          <w:rFonts w:ascii="Times New Roman" w:hAnsi="Times New Roman" w:cs="Times New Roman"/>
          <w:sz w:val="28"/>
          <w:szCs w:val="28"/>
        </w:rPr>
        <w:t xml:space="preserve"> государственный (муниципальный)</w:t>
      </w:r>
      <w:r w:rsidRPr="0049463E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961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соответствии с </w:t>
      </w:r>
      <w:r w:rsidR="0019616A" w:rsidRPr="0019616A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2013 года </w:t>
      </w:r>
      <w:r w:rsidR="0019616A" w:rsidRPr="0019616A">
        <w:rPr>
          <w:rFonts w:ascii="Times New Roman" w:hAnsi="Times New Roman" w:cs="Times New Roman"/>
          <w:sz w:val="28"/>
          <w:szCs w:val="28"/>
        </w:rPr>
        <w:br/>
        <w:t xml:space="preserve">№ 44-ФЗ «О контрактной системе в сфере закупок товаров, работ, услуг для обеспечения государственных и муниципальных </w:t>
      </w:r>
      <w:proofErr w:type="spellStart"/>
      <w:r w:rsidR="0019616A" w:rsidRPr="0019616A">
        <w:rPr>
          <w:rFonts w:ascii="Times New Roman" w:hAnsi="Times New Roman" w:cs="Times New Roman"/>
          <w:sz w:val="28"/>
          <w:szCs w:val="28"/>
        </w:rPr>
        <w:t>нужд»</w:t>
      </w:r>
      <w:proofErr w:type="spellEnd"/>
      <w:r w:rsidR="004A7141" w:rsidRPr="001961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который </w:t>
      </w:r>
      <w:r w:rsidRPr="001961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 исполнен со стороны государственного или муниципального заказчика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у Вас есть реше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ние суда и исполнительный лист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взыскании задолженности с </w:t>
      </w:r>
      <w:r w:rsidR="00872091">
        <w:rPr>
          <w:rFonts w:ascii="Times New Roman" w:hAnsi="Times New Roman" w:cs="Times New Roman"/>
          <w:sz w:val="28"/>
          <w:szCs w:val="28"/>
        </w:rPr>
        <w:t>государственного (муниципального)</w:t>
      </w:r>
      <w:r w:rsidR="00872091" w:rsidRPr="0049463E">
        <w:rPr>
          <w:rFonts w:ascii="Times New Roman" w:hAnsi="Times New Roman" w:cs="Times New Roman"/>
          <w:sz w:val="28"/>
          <w:szCs w:val="28"/>
        </w:rPr>
        <w:t xml:space="preserve">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заказчика, – Вы обращаетесь</w:t>
      </w:r>
      <w:r w:rsidR="004A7141" w:rsidRP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041DCB" w:rsidRPr="00872091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r w:rsidR="004A7141" w:rsidRPr="004A7141">
        <w:rPr>
          <w:rFonts w:ascii="Times New Roman" w:hAnsi="Times New Roman" w:cs="Times New Roman"/>
          <w:sz w:val="28"/>
          <w:szCs w:val="28"/>
        </w:rPr>
        <w:t>ерриториальны</w:t>
      </w:r>
      <w:r w:rsidR="004A7141">
        <w:rPr>
          <w:rFonts w:ascii="Times New Roman" w:hAnsi="Times New Roman" w:cs="Times New Roman"/>
          <w:sz w:val="28"/>
          <w:szCs w:val="28"/>
        </w:rPr>
        <w:t>й</w:t>
      </w:r>
      <w:r w:rsidR="004A7141" w:rsidRPr="004A7141">
        <w:rPr>
          <w:rFonts w:ascii="Times New Roman" w:hAnsi="Times New Roman" w:cs="Times New Roman"/>
          <w:sz w:val="28"/>
          <w:szCs w:val="28"/>
        </w:rPr>
        <w:t xml:space="preserve"> орган Федерального </w:t>
      </w:r>
      <w:r w:rsidR="004A7141" w:rsidRPr="00872091">
        <w:rPr>
          <w:rFonts w:ascii="Times New Roman" w:hAnsi="Times New Roman" w:cs="Times New Roman"/>
          <w:sz w:val="28"/>
          <w:szCs w:val="28"/>
        </w:rPr>
        <w:t>казначейства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,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заказчиком является федеральная государственная организация (учреждение). На территории Свердловской области</w:t>
      </w:r>
      <w:r w:rsidR="004A714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4A714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="004A7141" w:rsidRPr="00872091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Свердловской области</w:t>
      </w:r>
      <w:r w:rsidRPr="00872091">
        <w:rPr>
          <w:rFonts w:ascii="Times New Roman" w:hAnsi="Times New Roman" w:cs="Times New Roman"/>
          <w:sz w:val="28"/>
          <w:szCs w:val="28"/>
        </w:rPr>
        <w:t xml:space="preserve"> (</w:t>
      </w:r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 xml:space="preserve">620142, </w:t>
      </w:r>
      <w:r w:rsidRPr="00872091">
        <w:rPr>
          <w:rFonts w:ascii="Times New Roman" w:hAnsi="Times New Roman" w:cs="Times New Roman"/>
          <w:sz w:val="28"/>
          <w:szCs w:val="28"/>
        </w:rPr>
        <w:t>г. Екатеринбург,</w:t>
      </w:r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 xml:space="preserve"> ул. Фурманова, д. 34</w:t>
      </w:r>
      <w:r w:rsidR="00872091">
        <w:rPr>
          <w:rStyle w:val="text-blue767"/>
          <w:rFonts w:ascii="Times New Roman" w:hAnsi="Times New Roman" w:cs="Times New Roman"/>
          <w:sz w:val="28"/>
          <w:szCs w:val="28"/>
        </w:rPr>
        <w:t>)</w:t>
      </w: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041DCB" w:rsidRPr="00626529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финансовый орган субъекта Российской Федерации, если заказчиком является региональная государственная организация (учреждение).  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территории Свердловской области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Министерство финансов Свердловской области (</w:t>
      </w:r>
      <w:r w:rsidRPr="00872091">
        <w:rPr>
          <w:rFonts w:ascii="Times New Roman" w:hAnsi="Times New Roman" w:cs="Times New Roman"/>
          <w:color w:val="000000"/>
          <w:sz w:val="28"/>
          <w:szCs w:val="28"/>
        </w:rPr>
        <w:t>620075</w:t>
      </w:r>
      <w:r w:rsidRPr="00041DCB">
        <w:rPr>
          <w:rFonts w:ascii="Times New Roman" w:hAnsi="Times New Roman" w:cs="Times New Roman"/>
          <w:color w:val="000000"/>
          <w:sz w:val="28"/>
          <w:szCs w:val="28"/>
        </w:rPr>
        <w:t xml:space="preserve">, г. 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Екатеринбург, пр. Ленина, д. 34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6265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041DCB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в финансовый орган муниципального образования – если заказчиком является муниципальная организация (учреждение).</w:t>
      </w:r>
    </w:p>
    <w:p w:rsidR="00872091" w:rsidRPr="00041DCB" w:rsidRDefault="00872091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B130F3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7" w:history="1">
        <w:r w:rsidR="000C6A59" w:rsidRPr="0049463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Статьей 242.1</w:t>
        </w:r>
      </w:hyperlink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Бюджетного к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одекса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 (далее – Кодекс)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hyperlink r:id="rId8" w:history="1">
        <w:r w:rsidR="000C6A59" w:rsidRPr="0049463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частью 20 статьи 30</w:t>
        </w:r>
      </w:hyperlink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Федерального закона от 08.05.2010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83-ФЗ «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83-ФЗ) 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установлено, что исполнение исполнительных документов, предусматривающих обращение взыскания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средства казенных, бюджетных (автономных) учреждений производится на основании исполнительных документов (исполнительный лист, судебный приказ), подлежащих взысканию в валюте Российской Федерации, а также в соответствии с установленными законодательством Российской Федерации требованиями, предъявляемыми к исполнительным документам, срокам предъявления исполнительных документов, перерыву срока предъявления исполнительных документов, восстановлению пропущенного срока предъявления исполнительных документов.</w:t>
      </w:r>
    </w:p>
    <w:p w:rsidR="002A3F8D" w:rsidRPr="002A3F8D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исполнительному документу (за исключением судебного приказа), направляемому</w:t>
      </w:r>
      <w:r w:rsidR="006E65A7" w:rsidRP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исполнения судом по 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Вашей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просьбе или 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Вами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остоятельно</w:t>
      </w:r>
      <w:r w:rsidR="006E65A7" w:rsidRP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 Федерального казначейства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субъекта Российской Федерации/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муниципального образования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должны быть приложены</w:t>
      </w:r>
      <w:r w:rsidR="002A3F8D" w:rsidRPr="002A3F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2B5DC5" w:rsidRDefault="002A3F8D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A3F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копия судебного акта, на основании которого он выдан, в случае обращения взыскания на</w:t>
      </w:r>
      <w:r w:rsid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средства казенного учреждения –</w:t>
      </w:r>
      <w:r w:rsid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должника;</w:t>
      </w:r>
    </w:p>
    <w:p w:rsidR="000C6A59" w:rsidRPr="00C36557" w:rsidRDefault="002B5DC5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</w:t>
      </w:r>
      <w:r w:rsidRP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субъекта малого и среднего предпринимательст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– взыскателя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 указанием реквизитов банковского счета, на который должны быть перечислены средства, подлежащие взысканию.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Заявление подписывается 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взыскателем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либо представителем 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взыскателя</w:t>
      </w:r>
      <w:r w:rsidR="00A6671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111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</w:p>
    <w:p w:rsidR="00D871FF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Образец </w:t>
      </w:r>
      <w:r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заявления </w:t>
      </w:r>
      <w:r w:rsidR="00C03D22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</w:t>
      </w:r>
      <w:r w:rsidR="00C03D22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ния суммы задолженности с </w:t>
      </w:r>
      <w:r w:rsidR="00D871FF" w:rsidRPr="00213EF4">
        <w:rPr>
          <w:rFonts w:ascii="Times New Roman" w:hAnsi="Times New Roman" w:cs="Times New Roman"/>
          <w:sz w:val="28"/>
          <w:szCs w:val="28"/>
        </w:rPr>
        <w:t>государственн</w:t>
      </w:r>
      <w:r w:rsidR="00213EF4" w:rsidRPr="00213EF4">
        <w:rPr>
          <w:rFonts w:ascii="Times New Roman" w:hAnsi="Times New Roman" w:cs="Times New Roman"/>
          <w:sz w:val="28"/>
          <w:szCs w:val="28"/>
        </w:rPr>
        <w:t>ых</w:t>
      </w:r>
      <w:r w:rsidR="00D871FF" w:rsidRPr="00213EF4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213EF4" w:rsidRPr="00213EF4">
        <w:rPr>
          <w:rFonts w:ascii="Times New Roman" w:hAnsi="Times New Roman" w:cs="Times New Roman"/>
          <w:sz w:val="28"/>
          <w:szCs w:val="28"/>
        </w:rPr>
        <w:t>ых</w:t>
      </w:r>
      <w:r w:rsidR="00D871FF" w:rsidRPr="00213EF4">
        <w:rPr>
          <w:rFonts w:ascii="Times New Roman" w:hAnsi="Times New Roman" w:cs="Times New Roman"/>
          <w:sz w:val="28"/>
          <w:szCs w:val="28"/>
        </w:rPr>
        <w:t xml:space="preserve">) </w:t>
      </w:r>
      <w:r w:rsidR="00D871FF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заказчик</w:t>
      </w:r>
      <w:r w:rsidR="00213EF4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 для направления</w:t>
      </w:r>
      <w:r w:rsidR="00D871FF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13EF4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орган Федерального казначейства/финансовый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</w:t>
      </w:r>
      <w:r w:rsid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субъекта Российской Федерации/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</w:t>
      </w:r>
      <w:r w:rsid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муниципального образования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размещен на официальном сайте Федерально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казначейства </w:t>
      </w:r>
      <w:hyperlink r:id="rId9" w:history="1">
        <w:r w:rsidR="00D871FF" w:rsidRPr="005C08BF">
          <w:rPr>
            <w:rStyle w:val="a3"/>
            <w:rFonts w:ascii="Times New Roman" w:hAnsi="Times New Roman" w:cs="Times New Roman"/>
            <w:sz w:val="28"/>
            <w:szCs w:val="28"/>
          </w:rPr>
          <w:t>http://www.roskazna.ru/dokumenty/priem-obrashcheniy/vzyskanie-na-sredstva-federalnogo-byudzheta/prochie-dokumenty/30704</w:t>
        </w:r>
      </w:hyperlink>
      <w:r w:rsidR="00D871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0C6A59" w:rsidRPr="00C36557" w:rsidRDefault="00FD0F81" w:rsidP="0095288A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отсутствия у взыскателя подлинников документов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организации исполнения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орган Федерального казначейства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 суб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ъекта Российской Федерации/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 муниципального образования</w:t>
      </w:r>
      <w:r w:rsidR="009528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</w:t>
      </w:r>
      <w:r w:rsidR="0095288A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аправляется</w:t>
      </w:r>
      <w:r w:rsidR="009528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убликат исполнительного документа с приложением копии определения суда о выдаче дубликата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Информацию об органе Федерального казначейства, в котором должнику по исполнительному документу открыты лицевые сче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 можно получить в подразделе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об открытых счетах получателей бюджетных средств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Справочник лицевых счетов клиентов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раздела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для взыскателей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официального сайта Федерального казначейства www.roskazna.ru.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915649" w:rsidRDefault="000C6A59" w:rsidP="00C3655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правовых оснований для возврата исполнительных</w:t>
      </w:r>
    </w:p>
    <w:p w:rsidR="000C6A59" w:rsidRPr="00915649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документов, предусматривающих обращение взыскания</w:t>
      </w:r>
    </w:p>
    <w:p w:rsidR="000C6A59" w:rsidRPr="00915649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денежные средства казенных учреждений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10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3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основанием для возврата взыскателю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непредставление какого-либо документа, указанного в </w:t>
      </w:r>
      <w:hyperlink r:id="rId11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несоответствие документов, указанных в </w:t>
      </w:r>
      <w:hyperlink r:id="rId12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пунктах 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Кодекса, требованиям, установленным Гражданским процессуальным </w:t>
      </w:r>
      <w:hyperlink r:id="rId14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Федерации, </w:t>
      </w:r>
      <w:hyperlink r:id="rId15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административного судопроизводства Российской Федерации, Арбитражным процессуальным </w:t>
      </w:r>
      <w:hyperlink r:id="rId16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 и законодательством Российской Федерации об исполнительном производстве;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предоставление документов, указанных в </w:t>
      </w:r>
      <w:hyperlink r:id="rId17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пунктах 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8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Кодекса, в о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Федерального казначейства/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субъекта Российской Федерации/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финансовый орган муниципального образования, 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котором не открыт лицевой счет должника;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нарушение установленного законодательством Российской Федерации срока предъявления исполнительного документа к исполнению</w:t>
      </w:r>
      <w:r w:rsidR="008409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не более 3 лет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="008409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взыскателем заявления об отзыве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19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основанием для возврата в суд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исполнительных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судом заявления (либо судебного акта) об отзыве исполнительного документа;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должником, либо взыскателем, либо судом документа, отменяющего судебный акт, подлежащий исполнению;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невозможность осуществить возврат документов, поступивших на исполнение, взыскателю.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возврата в суд исполнительных документов по указанным в </w:t>
      </w:r>
      <w:hyperlink r:id="rId20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абзацах втором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21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третьем пункта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основаниям взыскателю направляется уведомление с приложением всех поступивших от него документов.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22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основаниями для возврата взыскателю или в суд документов, поступивших на исполнение, являются невозможность перечисления денежных средств по реквизитам банковского счета, указанного взыскателем и (или) судом в исполнительном документе, и отсутствие в течение 30 дней со дня направления взыскателю или в суд уведомления об уточнении реквизитов банковского счета взыскателя.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327490" w:rsidRDefault="000C6A59" w:rsidP="00C3655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правовых оснований для возврата</w:t>
      </w:r>
    </w:p>
    <w:p w:rsidR="000C6A59" w:rsidRPr="00327490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исполнительных документов, предусматривающих обращение</w:t>
      </w:r>
    </w:p>
    <w:p w:rsidR="000C6A59" w:rsidRPr="00327490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взыскания на денежные средства бюджетных</w:t>
      </w:r>
    </w:p>
    <w:p w:rsidR="000C6A59" w:rsidRPr="00C36557" w:rsidRDefault="000C6A59" w:rsidP="00C36557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(автономных) учреждений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23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3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 основанием для возврата взыскателю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а) непредставление какого-либо документа, указанного в </w:t>
      </w:r>
      <w:hyperlink r:id="rId24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несоответствие документов, указанных в </w:t>
      </w:r>
      <w:hyperlink r:id="rId25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83-ФЗ, требованиям, установленным законодательством Российской Федерации;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отсутствие лицевого счета федерального бюджетного учреждения, бюджетного учреждения субъекта Российской Федерации (муниципального бюджетного учреждения) в органе Федерального казначейства, финансовом органе субъекта Российской Федерации (муниципального образования), в который предъявлен исполнительный до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кумент (далее в настоящей части –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соответственно лицевой счет должника, орган, осуществляющий открытие и ведение лицевых счетов должника);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отсутствие в исполнительном документе фиксированных денежных сумм, подлежащих взысканию (денежных сумм, по которым не требуется текущий либо последующий расчет при исполнении исполнительного документа);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указание в исполнительном документе денежных средств, подлежащих взысканию в иностранной валюте;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неверное указание в заявлении реквизитов банковского счета взыскателя;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представление взыскателем заявления об отзыве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26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4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 основанием для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возврата в суд исполнительных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представление судом заявления (либо судебного акта) об отзыве исполнительного документа;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представление должником, либо взыскателем, либо судом документа, отменяющего судебный акт, подлежащий исполнению;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невозможность осуществить возврат документов, поступивших на исполнение, взыскателю.</w:t>
      </w:r>
    </w:p>
    <w:p w:rsidR="000C6A59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26529" w:rsidRPr="00626529" w:rsidRDefault="00626529" w:rsidP="006265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26529">
        <w:rPr>
          <w:rFonts w:eastAsia="Calibri"/>
          <w:b/>
          <w:sz w:val="28"/>
          <w:szCs w:val="28"/>
          <w:lang w:eastAsia="en-US"/>
        </w:rPr>
        <w:t xml:space="preserve">Принудительное исполнение судебного акта </w:t>
      </w:r>
    </w:p>
    <w:p w:rsidR="00626529" w:rsidRPr="00626529" w:rsidRDefault="00626529" w:rsidP="006265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26529">
        <w:rPr>
          <w:rFonts w:eastAsia="Calibri"/>
          <w:b/>
          <w:sz w:val="28"/>
          <w:szCs w:val="28"/>
          <w:lang w:eastAsia="en-US"/>
        </w:rPr>
        <w:t>судебным приставом-исполнителем</w:t>
      </w:r>
    </w:p>
    <w:p w:rsidR="00626529" w:rsidRPr="00626529" w:rsidRDefault="00626529" w:rsidP="00626529">
      <w:pPr>
        <w:jc w:val="center"/>
        <w:rPr>
          <w:rFonts w:eastAsia="Calibri"/>
          <w:sz w:val="28"/>
          <w:szCs w:val="28"/>
          <w:lang w:eastAsia="en-US"/>
        </w:rPr>
      </w:pPr>
    </w:p>
    <w:p w:rsidR="00626529" w:rsidRPr="00FC1A64" w:rsidRDefault="00626529" w:rsidP="001900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D80">
        <w:rPr>
          <w:rFonts w:eastAsia="Calibri"/>
          <w:sz w:val="28"/>
          <w:szCs w:val="28"/>
          <w:lang w:eastAsia="en-US"/>
        </w:rPr>
        <w:t xml:space="preserve">Если исполнение решения суда не было произведено за счёт средств бюджета в течение трёхмесячного срока, исполнительный лист о взыскании денежных средств с </w:t>
      </w:r>
      <w:r w:rsidR="001900A4">
        <w:rPr>
          <w:sz w:val="28"/>
          <w:szCs w:val="28"/>
        </w:rPr>
        <w:t>государственного (муниципального)</w:t>
      </w:r>
      <w:r w:rsidR="001900A4">
        <w:rPr>
          <w:rFonts w:eastAsia="Calibri"/>
          <w:sz w:val="28"/>
          <w:szCs w:val="28"/>
          <w:lang w:eastAsia="en-US"/>
        </w:rPr>
        <w:t xml:space="preserve"> </w:t>
      </w:r>
      <w:r w:rsidR="00914D80" w:rsidRPr="00914D80">
        <w:rPr>
          <w:rFonts w:eastAsia="Calibri"/>
          <w:sz w:val="28"/>
          <w:szCs w:val="28"/>
          <w:lang w:eastAsia="en-US"/>
        </w:rPr>
        <w:t>заказчика</w:t>
      </w:r>
      <w:r w:rsidRPr="00914D80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 xml:space="preserve">может быть предъявлен </w:t>
      </w:r>
      <w:r w:rsidR="00BF7D52">
        <w:rPr>
          <w:rFonts w:eastAsia="Calibri"/>
          <w:sz w:val="28"/>
          <w:szCs w:val="28"/>
          <w:lang w:eastAsia="en-US"/>
        </w:rPr>
        <w:t>взыскателем</w:t>
      </w:r>
      <w:r w:rsidR="001900A4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 xml:space="preserve">для принудительного исполнения </w:t>
      </w:r>
      <w:r w:rsidR="001900A4">
        <w:rPr>
          <w:rFonts w:eastAsia="Calibri"/>
          <w:sz w:val="28"/>
          <w:szCs w:val="28"/>
          <w:lang w:eastAsia="en-US"/>
        </w:rPr>
        <w:t xml:space="preserve">в службу </w:t>
      </w:r>
      <w:r w:rsidRPr="00FC1A64">
        <w:rPr>
          <w:rFonts w:eastAsia="Calibri"/>
          <w:sz w:val="28"/>
          <w:szCs w:val="28"/>
          <w:lang w:eastAsia="en-US"/>
        </w:rPr>
        <w:t>судебн</w:t>
      </w:r>
      <w:r w:rsidR="001900A4">
        <w:rPr>
          <w:rFonts w:eastAsia="Calibri"/>
          <w:sz w:val="28"/>
          <w:szCs w:val="28"/>
          <w:lang w:eastAsia="en-US"/>
        </w:rPr>
        <w:t>ых</w:t>
      </w:r>
      <w:r w:rsidRPr="00FC1A64">
        <w:rPr>
          <w:rFonts w:eastAsia="Calibri"/>
          <w:sz w:val="28"/>
          <w:szCs w:val="28"/>
          <w:lang w:eastAsia="en-US"/>
        </w:rPr>
        <w:t xml:space="preserve"> пристав</w:t>
      </w:r>
      <w:r w:rsidR="001900A4">
        <w:rPr>
          <w:rFonts w:eastAsia="Calibri"/>
          <w:sz w:val="28"/>
          <w:szCs w:val="28"/>
          <w:lang w:eastAsia="en-US"/>
        </w:rPr>
        <w:t>ов</w:t>
      </w:r>
      <w:r w:rsidRPr="00FC1A64">
        <w:rPr>
          <w:rFonts w:eastAsia="Calibri"/>
          <w:sz w:val="28"/>
          <w:szCs w:val="28"/>
          <w:lang w:eastAsia="en-US"/>
        </w:rPr>
        <w:t>-исполнител</w:t>
      </w:r>
      <w:r w:rsidR="001900A4">
        <w:rPr>
          <w:rFonts w:eastAsia="Calibri"/>
          <w:sz w:val="28"/>
          <w:szCs w:val="28"/>
          <w:lang w:eastAsia="en-US"/>
        </w:rPr>
        <w:t>ей</w:t>
      </w:r>
      <w:r w:rsidR="00914D80" w:rsidRPr="00FC1A64">
        <w:rPr>
          <w:rFonts w:eastAsia="Calibri"/>
          <w:sz w:val="28"/>
          <w:szCs w:val="28"/>
          <w:lang w:eastAsia="en-US"/>
        </w:rPr>
        <w:t>.</w:t>
      </w:r>
      <w:r w:rsidRPr="00FC1A64">
        <w:rPr>
          <w:rFonts w:eastAsia="Calibri"/>
          <w:sz w:val="28"/>
          <w:szCs w:val="28"/>
          <w:lang w:eastAsia="en-US"/>
        </w:rPr>
        <w:t xml:space="preserve"> </w:t>
      </w:r>
    </w:p>
    <w:p w:rsidR="00626529" w:rsidRPr="00366104" w:rsidRDefault="00626529" w:rsidP="009755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1A64">
        <w:rPr>
          <w:rFonts w:eastAsia="Calibri"/>
          <w:sz w:val="28"/>
          <w:szCs w:val="28"/>
          <w:lang w:eastAsia="en-US"/>
        </w:rPr>
        <w:t>При поступлении в структурное подразделение территориального органа Ф</w:t>
      </w:r>
      <w:r w:rsidR="00914D80" w:rsidRPr="00FC1A64">
        <w:rPr>
          <w:rFonts w:eastAsia="Calibri"/>
          <w:sz w:val="28"/>
          <w:szCs w:val="28"/>
          <w:lang w:eastAsia="en-US"/>
        </w:rPr>
        <w:t xml:space="preserve">едеральной службы судебных приставов </w:t>
      </w:r>
      <w:r w:rsidRPr="00FC1A64">
        <w:rPr>
          <w:rFonts w:eastAsia="Calibri"/>
          <w:sz w:val="28"/>
          <w:szCs w:val="28"/>
          <w:lang w:eastAsia="en-US"/>
        </w:rPr>
        <w:t xml:space="preserve">исполнительного документа </w:t>
      </w:r>
      <w:r w:rsidR="000459A4" w:rsidRPr="00FC1A64">
        <w:rPr>
          <w:rFonts w:eastAsia="Calibri"/>
          <w:sz w:val="28"/>
          <w:szCs w:val="28"/>
          <w:lang w:eastAsia="en-US"/>
        </w:rPr>
        <w:br/>
      </w:r>
      <w:r w:rsidRPr="00FC1A64">
        <w:rPr>
          <w:rFonts w:eastAsia="Calibri"/>
          <w:sz w:val="28"/>
          <w:szCs w:val="28"/>
          <w:lang w:eastAsia="en-US"/>
        </w:rPr>
        <w:t xml:space="preserve">о взыскании денежных средств за счёт </w:t>
      </w:r>
      <w:r w:rsidR="000459A4" w:rsidRPr="00FC1A64">
        <w:rPr>
          <w:rFonts w:eastAsia="Calibri"/>
          <w:sz w:val="28"/>
          <w:szCs w:val="28"/>
          <w:lang w:eastAsia="en-US"/>
        </w:rPr>
        <w:t>средств бюджета</w:t>
      </w:r>
      <w:r w:rsidRPr="00FC1A64">
        <w:rPr>
          <w:rFonts w:eastAsia="Calibri"/>
          <w:sz w:val="28"/>
          <w:szCs w:val="28"/>
          <w:lang w:eastAsia="en-US"/>
        </w:rPr>
        <w:t>, по которому исполнение решения суда не было произведено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="009755B2" w:rsidRPr="00C36557">
        <w:rPr>
          <w:color w:val="0D0D0D" w:themeColor="text1" w:themeTint="F2"/>
          <w:sz w:val="28"/>
          <w:szCs w:val="28"/>
        </w:rPr>
        <w:t>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Федерального казначейства</w:t>
      </w:r>
      <w:r w:rsidR="00BF7D52">
        <w:rPr>
          <w:color w:val="0D0D0D" w:themeColor="text1" w:themeTint="F2"/>
          <w:sz w:val="28"/>
          <w:szCs w:val="28"/>
        </w:rPr>
        <w:t>/</w:t>
      </w:r>
      <w:r w:rsidR="009755B2">
        <w:rPr>
          <w:color w:val="0D0D0D" w:themeColor="text1" w:themeTint="F2"/>
          <w:sz w:val="28"/>
          <w:szCs w:val="28"/>
        </w:rPr>
        <w:t xml:space="preserve"> 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субъекта Российской Федерации</w:t>
      </w:r>
      <w:r w:rsidR="00BF7D52">
        <w:rPr>
          <w:color w:val="0D0D0D" w:themeColor="text1" w:themeTint="F2"/>
          <w:sz w:val="28"/>
          <w:szCs w:val="28"/>
        </w:rPr>
        <w:t>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BF7D52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>за счёт средств бюджета в течение трёхмесячного срока, судебный пристав-исполнитель возбуждает исполнительное производство в соответствии со статьёй 30 Федерального закона</w:t>
      </w:r>
      <w:r w:rsidR="00FC1A64" w:rsidRPr="00FC1A64">
        <w:rPr>
          <w:rFonts w:eastAsia="Calibri"/>
          <w:sz w:val="28"/>
          <w:szCs w:val="28"/>
          <w:lang w:eastAsia="en-US"/>
        </w:rPr>
        <w:t xml:space="preserve"> </w:t>
      </w:r>
      <w:r w:rsidR="00FC1A64" w:rsidRPr="00FC1A64">
        <w:rPr>
          <w:color w:val="000000"/>
          <w:sz w:val="28"/>
          <w:szCs w:val="28"/>
        </w:rPr>
        <w:t>от 2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FC1A64">
        <w:rPr>
          <w:color w:val="000000"/>
          <w:sz w:val="28"/>
          <w:szCs w:val="28"/>
        </w:rPr>
        <w:t>октября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FC1A64">
        <w:rPr>
          <w:color w:val="000000"/>
          <w:sz w:val="28"/>
          <w:szCs w:val="28"/>
        </w:rPr>
        <w:t>2007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366104">
        <w:rPr>
          <w:color w:val="000000"/>
          <w:sz w:val="28"/>
          <w:szCs w:val="28"/>
        </w:rPr>
        <w:t>года №</w:t>
      </w:r>
      <w:r w:rsidR="00FC1A64" w:rsidRPr="00366104">
        <w:rPr>
          <w:rStyle w:val="nobr"/>
          <w:color w:val="000000"/>
          <w:sz w:val="28"/>
          <w:szCs w:val="28"/>
        </w:rPr>
        <w:t> </w:t>
      </w:r>
      <w:r w:rsidR="00FC1A64" w:rsidRPr="00366104">
        <w:rPr>
          <w:color w:val="000000"/>
          <w:sz w:val="28"/>
          <w:szCs w:val="28"/>
        </w:rPr>
        <w:t>229-ФЗ</w:t>
      </w:r>
      <w:r w:rsidR="00FC1A64" w:rsidRPr="00366104">
        <w:rPr>
          <w:rFonts w:eastAsia="Calibri"/>
          <w:sz w:val="28"/>
          <w:szCs w:val="28"/>
          <w:lang w:eastAsia="en-US"/>
        </w:rPr>
        <w:t xml:space="preserve"> </w:t>
      </w:r>
      <w:r w:rsidRPr="00366104">
        <w:rPr>
          <w:rFonts w:eastAsia="Calibri"/>
          <w:sz w:val="28"/>
          <w:szCs w:val="28"/>
          <w:lang w:eastAsia="en-US"/>
        </w:rPr>
        <w:t>«Об исполнительном производстве»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="00366104" w:rsidRPr="00366104">
        <w:rPr>
          <w:rFonts w:eastAsia="Calibri"/>
          <w:sz w:val="28"/>
          <w:szCs w:val="28"/>
          <w:lang w:eastAsia="en-US"/>
        </w:rPr>
        <w:t>(далее – Федеральный закон № 229-ФЗ)</w:t>
      </w:r>
      <w:r w:rsidRPr="00366104">
        <w:rPr>
          <w:rFonts w:eastAsia="Calibri"/>
          <w:sz w:val="28"/>
          <w:szCs w:val="28"/>
          <w:lang w:eastAsia="en-US"/>
        </w:rPr>
        <w:t xml:space="preserve">. </w:t>
      </w:r>
      <w:r w:rsidR="009755B2">
        <w:rPr>
          <w:rFonts w:eastAsia="Calibri"/>
          <w:sz w:val="28"/>
          <w:szCs w:val="28"/>
          <w:lang w:eastAsia="en-US"/>
        </w:rPr>
        <w:br/>
      </w:r>
      <w:r w:rsidRPr="00366104">
        <w:rPr>
          <w:rFonts w:eastAsia="Calibri"/>
          <w:sz w:val="28"/>
          <w:szCs w:val="28"/>
          <w:lang w:eastAsia="en-US"/>
        </w:rPr>
        <w:t xml:space="preserve">В данном случае взыскателю помимо перечня документов, установленного статьёй 30 Федерального закона № 229-ФЗ, необходимо представить документы, подтверждающие неисполнение судебного акта </w:t>
      </w:r>
      <w:r w:rsidR="009755B2" w:rsidRPr="00C36557">
        <w:rPr>
          <w:color w:val="0D0D0D" w:themeColor="text1" w:themeTint="F2"/>
          <w:sz w:val="28"/>
          <w:szCs w:val="28"/>
        </w:rPr>
        <w:t>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Федерального казначейства</w:t>
      </w:r>
      <w:r w:rsidR="00785F58">
        <w:rPr>
          <w:color w:val="0D0D0D" w:themeColor="text1" w:themeTint="F2"/>
          <w:sz w:val="28"/>
          <w:szCs w:val="28"/>
        </w:rPr>
        <w:t>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785F58">
        <w:rPr>
          <w:color w:val="0D0D0D" w:themeColor="text1" w:themeTint="F2"/>
          <w:sz w:val="28"/>
          <w:szCs w:val="28"/>
        </w:rPr>
        <w:t xml:space="preserve"> субъекта Российской Федерации/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785F58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Pr="00366104">
        <w:rPr>
          <w:rFonts w:eastAsia="Calibri"/>
          <w:sz w:val="28"/>
          <w:szCs w:val="28"/>
          <w:lang w:eastAsia="en-US"/>
        </w:rPr>
        <w:t>, в сроки, определённые бюджетным законодательством Российской Федерации. К подтверждающим документам относятся отметки о принятии к исполнению исполнительного документа и о его возврате взыск</w:t>
      </w:r>
      <w:bookmarkStart w:id="0" w:name="_GoBack"/>
      <w:bookmarkEnd w:id="0"/>
      <w:r w:rsidRPr="00366104">
        <w:rPr>
          <w:rFonts w:eastAsia="Calibri"/>
          <w:sz w:val="28"/>
          <w:szCs w:val="28"/>
          <w:lang w:eastAsia="en-US"/>
        </w:rPr>
        <w:t>ателю, сделанные соответствующим финансовым органом, либо сопроводительные письма, также имеющие соответствующие отметки.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Документы, предоставляемые в структурное подразделение территориального органа </w:t>
      </w:r>
      <w:r w:rsidR="00366104" w:rsidRPr="00366104">
        <w:rPr>
          <w:rFonts w:eastAsia="Calibri"/>
          <w:sz w:val="28"/>
          <w:szCs w:val="28"/>
          <w:lang w:eastAsia="en-US"/>
        </w:rPr>
        <w:t>Федеральной службы судебных приставов</w:t>
      </w:r>
      <w:r w:rsidRPr="00366104">
        <w:rPr>
          <w:rFonts w:eastAsia="Calibri"/>
          <w:sz w:val="28"/>
          <w:szCs w:val="28"/>
          <w:lang w:eastAsia="en-US"/>
        </w:rPr>
        <w:t>: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1. </w:t>
      </w:r>
      <w:r w:rsidR="00366104" w:rsidRPr="00366104">
        <w:rPr>
          <w:rFonts w:eastAsia="Calibri"/>
          <w:sz w:val="28"/>
          <w:szCs w:val="28"/>
          <w:lang w:eastAsia="en-US"/>
        </w:rPr>
        <w:t xml:space="preserve">заявление </w:t>
      </w:r>
      <w:r w:rsidRPr="00366104">
        <w:rPr>
          <w:rFonts w:eastAsia="Calibri"/>
          <w:sz w:val="28"/>
          <w:szCs w:val="28"/>
          <w:lang w:eastAsia="en-US"/>
        </w:rPr>
        <w:t>о возбуждении исполнительного производства</w:t>
      </w:r>
      <w:r w:rsidR="00366104" w:rsidRPr="00366104">
        <w:rPr>
          <w:rFonts w:eastAsia="Calibri"/>
          <w:sz w:val="28"/>
          <w:szCs w:val="28"/>
          <w:lang w:eastAsia="en-US"/>
        </w:rPr>
        <w:t>;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2. </w:t>
      </w:r>
      <w:r w:rsidR="00366104" w:rsidRPr="00366104">
        <w:rPr>
          <w:rFonts w:eastAsia="Calibri"/>
          <w:sz w:val="28"/>
          <w:szCs w:val="28"/>
          <w:lang w:eastAsia="en-US"/>
        </w:rPr>
        <w:t>д</w:t>
      </w:r>
      <w:r w:rsidRPr="00366104">
        <w:rPr>
          <w:rFonts w:eastAsia="Calibri"/>
          <w:sz w:val="28"/>
          <w:szCs w:val="28"/>
          <w:lang w:eastAsia="en-US"/>
        </w:rPr>
        <w:t xml:space="preserve">оверенность или иной документ, удостоверяющий полномочия </w:t>
      </w:r>
      <w:r w:rsidR="00366104" w:rsidRPr="00366104">
        <w:rPr>
          <w:rFonts w:eastAsia="Calibri"/>
          <w:sz w:val="28"/>
          <w:szCs w:val="28"/>
          <w:lang w:eastAsia="en-US"/>
        </w:rPr>
        <w:t>лица, подписавшего заявление о возбуждении исполнительного производства;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3. </w:t>
      </w:r>
      <w:r w:rsidR="00366104" w:rsidRPr="00366104">
        <w:rPr>
          <w:rFonts w:eastAsia="Calibri"/>
          <w:sz w:val="28"/>
          <w:szCs w:val="28"/>
          <w:lang w:eastAsia="en-US"/>
        </w:rPr>
        <w:t>исполнительный документ;</w:t>
      </w:r>
    </w:p>
    <w:p w:rsidR="00626529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4. </w:t>
      </w:r>
      <w:r w:rsidR="00366104" w:rsidRPr="00366104">
        <w:rPr>
          <w:rFonts w:eastAsia="Calibri"/>
          <w:sz w:val="28"/>
          <w:szCs w:val="28"/>
          <w:lang w:eastAsia="en-US"/>
        </w:rPr>
        <w:t>д</w:t>
      </w:r>
      <w:r w:rsidRPr="00366104">
        <w:rPr>
          <w:rFonts w:eastAsia="Calibri"/>
          <w:sz w:val="28"/>
          <w:szCs w:val="28"/>
          <w:lang w:eastAsia="en-US"/>
        </w:rPr>
        <w:t>окументы, подтверждающие неисполнение судебного акта финансовым органом.</w:t>
      </w:r>
    </w:p>
    <w:p w:rsidR="00626529" w:rsidRPr="00C36557" w:rsidRDefault="0062652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26529" w:rsidRPr="00C36557" w:rsidSect="0019616A">
      <w:headerReference w:type="default" r:id="rId2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F3" w:rsidRDefault="00B130F3" w:rsidP="007A50D3">
      <w:r>
        <w:separator/>
      </w:r>
    </w:p>
  </w:endnote>
  <w:endnote w:type="continuationSeparator" w:id="0">
    <w:p w:rsidR="00B130F3" w:rsidRDefault="00B130F3" w:rsidP="007A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F3" w:rsidRDefault="00B130F3" w:rsidP="007A50D3">
      <w:r>
        <w:separator/>
      </w:r>
    </w:p>
  </w:footnote>
  <w:footnote w:type="continuationSeparator" w:id="0">
    <w:p w:rsidR="00B130F3" w:rsidRDefault="00B130F3" w:rsidP="007A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21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50D3" w:rsidRPr="007A50D3" w:rsidRDefault="007A50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5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5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5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616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A5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50D3" w:rsidRDefault="007A50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543A8"/>
    <w:multiLevelType w:val="hybridMultilevel"/>
    <w:tmpl w:val="FE0CC304"/>
    <w:lvl w:ilvl="0" w:tplc="B3BA764E">
      <w:start w:val="1"/>
      <w:numFmt w:val="decimal"/>
      <w:lvlText w:val="%1."/>
      <w:lvlJc w:val="left"/>
      <w:pPr>
        <w:ind w:left="945" w:hanging="405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59"/>
    <w:rsid w:val="00041DCB"/>
    <w:rsid w:val="000459A4"/>
    <w:rsid w:val="00063D14"/>
    <w:rsid w:val="000C6A59"/>
    <w:rsid w:val="00127074"/>
    <w:rsid w:val="00131942"/>
    <w:rsid w:val="0016427D"/>
    <w:rsid w:val="001900A4"/>
    <w:rsid w:val="0019616A"/>
    <w:rsid w:val="00213EF4"/>
    <w:rsid w:val="00265C5E"/>
    <w:rsid w:val="00265D43"/>
    <w:rsid w:val="002A3F8D"/>
    <w:rsid w:val="002B5DC5"/>
    <w:rsid w:val="00327490"/>
    <w:rsid w:val="00366104"/>
    <w:rsid w:val="00384738"/>
    <w:rsid w:val="003B5780"/>
    <w:rsid w:val="004219E5"/>
    <w:rsid w:val="00461DAA"/>
    <w:rsid w:val="0049463E"/>
    <w:rsid w:val="004A7141"/>
    <w:rsid w:val="00626529"/>
    <w:rsid w:val="006E65A7"/>
    <w:rsid w:val="006F6E59"/>
    <w:rsid w:val="007159C6"/>
    <w:rsid w:val="00785F58"/>
    <w:rsid w:val="007A50D3"/>
    <w:rsid w:val="007E2FF8"/>
    <w:rsid w:val="00827522"/>
    <w:rsid w:val="0084099D"/>
    <w:rsid w:val="00872091"/>
    <w:rsid w:val="00914D80"/>
    <w:rsid w:val="00915649"/>
    <w:rsid w:val="0095288A"/>
    <w:rsid w:val="009755B2"/>
    <w:rsid w:val="00995B25"/>
    <w:rsid w:val="00A111BC"/>
    <w:rsid w:val="00A66719"/>
    <w:rsid w:val="00A73CA3"/>
    <w:rsid w:val="00AF1E41"/>
    <w:rsid w:val="00B130F3"/>
    <w:rsid w:val="00BF7D52"/>
    <w:rsid w:val="00C03D22"/>
    <w:rsid w:val="00C36557"/>
    <w:rsid w:val="00D871FF"/>
    <w:rsid w:val="00EC2EE2"/>
    <w:rsid w:val="00EE4835"/>
    <w:rsid w:val="00FC1A64"/>
    <w:rsid w:val="00F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F772F-A5D8-4160-A3C2-E2343963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text-blue767">
    <w:name w:val="text-blue767"/>
    <w:basedOn w:val="a0"/>
    <w:rsid w:val="00041DCB"/>
  </w:style>
  <w:style w:type="character" w:styleId="a3">
    <w:name w:val="Hyperlink"/>
    <w:basedOn w:val="a0"/>
    <w:uiPriority w:val="99"/>
    <w:unhideWhenUsed/>
    <w:rsid w:val="0091564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5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A50D3"/>
  </w:style>
  <w:style w:type="paragraph" w:styleId="a6">
    <w:name w:val="footer"/>
    <w:basedOn w:val="a"/>
    <w:link w:val="a7"/>
    <w:uiPriority w:val="99"/>
    <w:unhideWhenUsed/>
    <w:rsid w:val="007A5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A50D3"/>
  </w:style>
  <w:style w:type="character" w:customStyle="1" w:styleId="nobr">
    <w:name w:val="nobr"/>
    <w:basedOn w:val="a0"/>
    <w:rsid w:val="00FC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3091D485AA2214C64B44DFC116D6256DCEABCF4220DF73C0D4F2049438FD8671A205E04A94B34vAA6M" TargetMode="External"/><Relationship Id="rId13" Type="http://schemas.openxmlformats.org/officeDocument/2006/relationships/hyperlink" Target="consultantplus://offline/ref=5E93091D485AA2214C64B44DFC116D6256DCEABCF42A0DF73C0D4F2049438FD8671A205E04AB4934vAA1M" TargetMode="External"/><Relationship Id="rId18" Type="http://schemas.openxmlformats.org/officeDocument/2006/relationships/hyperlink" Target="consultantplus://offline/ref=5E93091D485AA2214C64B44DFC116D6256DCEABCF42A0DF73C0D4F2049438FD8671A205E04AB4934vAA1M" TargetMode="External"/><Relationship Id="rId26" Type="http://schemas.openxmlformats.org/officeDocument/2006/relationships/hyperlink" Target="consultantplus://offline/ref=5E93091D485AA2214C64B44DFC116D6256DCEABCF4220DF73C0D4F2049438FD8671A205E04A94B35vAA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93091D485AA2214C64B44DFC116D6256DCEABCF42A0DF73C0D4F2049438FD8671A205E04AA4238vAA3M" TargetMode="External"/><Relationship Id="rId7" Type="http://schemas.openxmlformats.org/officeDocument/2006/relationships/hyperlink" Target="consultantplus://offline/ref=5E93091D485AA2214C64B44DFC116D6256DCEABCF42A0DF73C0D4F2049438FD8671A205E04AA4835vAA0M" TargetMode="External"/><Relationship Id="rId12" Type="http://schemas.openxmlformats.org/officeDocument/2006/relationships/hyperlink" Target="consultantplus://offline/ref=5E93091D485AA2214C64B44DFC116D6256DCEABCF42A0DF73C0D4F2049438FD8671A205E04AA4835vAA1M" TargetMode="External"/><Relationship Id="rId17" Type="http://schemas.openxmlformats.org/officeDocument/2006/relationships/hyperlink" Target="consultantplus://offline/ref=5E93091D485AA2214C64B44DFC116D6256DCEABCF42A0DF73C0D4F2049438FD8671A205E04AA4835vAA1M" TargetMode="External"/><Relationship Id="rId25" Type="http://schemas.openxmlformats.org/officeDocument/2006/relationships/hyperlink" Target="consultantplus://offline/ref=5E93091D485AA2214C64B44DFC116D6256DCEABCF4220DF73C0D4F2049438FD8671A205E04A94B34vAA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93091D485AA2214C64B44DFC116D6256D6E8BDF8220DF73C0D4F2049v4A3M" TargetMode="External"/><Relationship Id="rId20" Type="http://schemas.openxmlformats.org/officeDocument/2006/relationships/hyperlink" Target="consultantplus://offline/ref=5E93091D485AA2214C64B44DFC116D6256DCEABCF42A0DF73C0D4F2049438FD8671A205E04AA4238vAA2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3091D485AA2214C64B44DFC116D6256DCEABCF42A0DF73C0D4F2049438FD8671A205E04AB4934vAA1M" TargetMode="External"/><Relationship Id="rId24" Type="http://schemas.openxmlformats.org/officeDocument/2006/relationships/hyperlink" Target="consultantplus://offline/ref=5E93091D485AA2214C64B44DFC116D6256DCEABCF4220DF73C0D4F2049438FD8671A205E04A94B34vAA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93091D485AA2214C64B44DFC116D6256DCEDBBF5220DF73C0D4F2049v4A3M" TargetMode="External"/><Relationship Id="rId23" Type="http://schemas.openxmlformats.org/officeDocument/2006/relationships/hyperlink" Target="consultantplus://offline/ref=5E93091D485AA2214C64B44DFC116D6256DCEABCF4220DF73C0D4F2049438FD8671A205E04A94B34vAA5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E93091D485AA2214C64B44DFC116D6256DCEABCF42A0DF73C0D4F2049438FD8671A205E04AA4835vAA5M" TargetMode="External"/><Relationship Id="rId19" Type="http://schemas.openxmlformats.org/officeDocument/2006/relationships/hyperlink" Target="consultantplus://offline/ref=5E93091D485AA2214C64B44DFC116D6256DCEABCF42A0DF73C0D4F2049438FD8671A205E04AA423FvA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kazna.ru/dokumenty/priem-obrashcheniy/vzyskanie-na-sredstva-federalnogo-byudzheta/prochie-dokumenty/30704" TargetMode="External"/><Relationship Id="rId14" Type="http://schemas.openxmlformats.org/officeDocument/2006/relationships/hyperlink" Target="consultantplus://offline/ref=5E93091D485AA2214C64B44DFC116D6256DCE8BEF4200DF73C0D4F2049v4A3M" TargetMode="External"/><Relationship Id="rId22" Type="http://schemas.openxmlformats.org/officeDocument/2006/relationships/hyperlink" Target="consultantplus://offline/ref=5E93091D485AA2214C64B44DFC116D6256DCEABCF42A0DF73C0D4F2049438FD8671A205E04AA423FvAAB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Виктория Леонидовна</dc:creator>
  <cp:keywords/>
  <dc:description/>
  <cp:lastModifiedBy>Белаева Елена Александровна</cp:lastModifiedBy>
  <cp:revision>45</cp:revision>
  <dcterms:created xsi:type="dcterms:W3CDTF">2017-12-26T12:35:00Z</dcterms:created>
  <dcterms:modified xsi:type="dcterms:W3CDTF">2017-12-28T13:45:00Z</dcterms:modified>
</cp:coreProperties>
</file>