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Одобрено на заседании Общественного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научно-методического совета по сохранению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объектов культурного наследия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Управлении государственной охраны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объектов культурного наследия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Свердловской области </w:t>
      </w:r>
    </w:p>
    <w:p w:rsidR="000313F9" w:rsidRPr="00C56670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Протокол от 19.03.2018</w:t>
      </w:r>
    </w:p>
    <w:p w:rsidR="000313F9" w:rsidRDefault="000313F9" w:rsidP="000313F9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6"/>
          <w:szCs w:val="26"/>
          <w:lang w:eastAsia="ru-RU"/>
        </w:rPr>
      </w:pPr>
    </w:p>
    <w:p w:rsidR="00C43064" w:rsidRPr="000313F9" w:rsidRDefault="000C55B9" w:rsidP="000313F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Методические рекомендации по проектированию и размещению</w:t>
      </w:r>
      <w:r w:rsidR="00C43064"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 </w:t>
      </w:r>
      <w:r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вывесок </w:t>
      </w:r>
      <w:r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</w:r>
      <w:r w:rsidR="00C43064"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 xml:space="preserve">на объектах культурного наследия, расположенных на территории </w:t>
      </w:r>
      <w:r w:rsidR="00C43064" w:rsidRPr="000313F9"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br/>
        <w:t>Свердловской области</w:t>
      </w:r>
    </w:p>
    <w:p w:rsidR="00F73654" w:rsidRDefault="004E3B0B" w:rsidP="00F736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3B0B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F73654" w:rsidRPr="000313F9" w:rsidRDefault="00F73654" w:rsidP="00CE04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Настоящие методические рекомендации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(далее – Рекомендации) 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AA265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устанавливают рекомендуемые требования к проектам вывесок и их размещению на объектах культурного наследия федерального, регионального, местного (муниципального) значения, расположенных на территории Свердловской области 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соответствии с</w:t>
      </w:r>
      <w:r w:rsidR="00A71A9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 </w:t>
      </w:r>
      <w:r w:rsidR="00AA265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статьёй 33</w:t>
      </w:r>
      <w:r w:rsidR="00A71A9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Федерального закона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от 25 июня 2002 года № 73-ФЗ 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</w:t>
      </w:r>
      <w:r w:rsidR="00AA265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статьей 9 Закона Российской Федерации от 07 февраля 1992 года № 2300-1 «О защите прав потребителей», статьей 8 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закон</w:t>
      </w:r>
      <w:r w:rsidR="00AA265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</w:t>
      </w:r>
      <w:r w:rsidR="006E5C30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Свердловской области от 21.06.2004 № 12-ОЗ «О государственной охране объектов культурного наследия (памятников истории и культуры) в Свердловской области»</w:t>
      </w:r>
      <w:r w:rsidR="00AA265C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</w:t>
      </w:r>
      <w:r w:rsidR="00BE7D2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Методическими рекомендациями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и жилищно-коммунального хозяйства Российской Федерации от 13.04.2017 № 711/</w:t>
      </w:r>
      <w:proofErr w:type="spellStart"/>
      <w:r w:rsidR="00BE7D2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</w:t>
      </w:r>
      <w:proofErr w:type="spellEnd"/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Требованиями к содержанию отдельных конструктивных элементов фасадов, к дополнительному оборудованию, дополнительным элементам и устройствам, размещаемым на фасадах зданий, строений, сооружений, утвержденными Постановлением Администрации города Екатеринбурга от 02.12.2015 № 3517, </w:t>
      </w:r>
      <w:r w:rsidR="00BE7D2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письмом Федеральной антимонопольной службы Российской Федерац</w:t>
      </w:r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ии от 27.12.2017 </w:t>
      </w:r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 xml:space="preserve">№ АК/92163/17 </w:t>
      </w:r>
      <w:r w:rsidR="00BE7D2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«О разграничении понятий вывеска и реклама».</w:t>
      </w:r>
    </w:p>
    <w:p w:rsidR="000C55B9" w:rsidRPr="000313F9" w:rsidRDefault="004E3B0B" w:rsidP="00F736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</w:t>
      </w:r>
      <w:proofErr w:type="gramStart"/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Основные термины и понятия</w:t>
      </w:r>
      <w:proofErr w:type="gramEnd"/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используемые в Рекомендациях:</w:t>
      </w:r>
    </w:p>
    <w:p w:rsidR="00C43064" w:rsidRPr="000313F9" w:rsidRDefault="00C43064" w:rsidP="00F736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вывеска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конструкция, размещаемая на ф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асадах зданий, строений в месте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нахождения или осуществления деятельности организации, содержащая сведения о профиле деятельности и (или) в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иде реализуемых товаров и услуг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:rsidR="00C43064" w:rsidRPr="000313F9" w:rsidRDefault="00C43064" w:rsidP="00F736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вывеска из объемных элементов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вывеска в виде отд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ельных объемных букв, логотипа (зарегистрированного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товарного знака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декоративных элементов </w:t>
      </w:r>
      <w:r w:rsidR="00F7365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общем металлическом каркасе;</w:t>
      </w:r>
    </w:p>
    <w:p w:rsidR="000C55B9" w:rsidRPr="000313F9" w:rsidRDefault="00C43064" w:rsidP="00F7365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заявитель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собственник или иной законный владелец объекта культурного наследия, юридическое лицо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физическое лицо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или индивидуальный предприниматель, обладающий правом владения и (или) пользования вывеской 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основании договора с собственником объекта культурного наследия;</w:t>
      </w:r>
    </w:p>
    <w:p w:rsidR="004E3B0B" w:rsidRPr="000313F9" w:rsidRDefault="00C43064" w:rsidP="00EA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консольная вертикальная вывеска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вывеска, состоящая из двух вертикально ориентированных информационных полей, изготовленных из твердого материала, прикрепляемая к поверхности стены здания, строения и сооружения при помощи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кронштейнов перпендикулярно 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или параллельно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относительно поверхности стены с вертикально размещенным текстом на ней;</w:t>
      </w:r>
    </w:p>
    <w:p w:rsidR="000C55B9" w:rsidRPr="000313F9" w:rsidRDefault="00C43064" w:rsidP="00EA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логотип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- уникальное графическое начертание фирменного наименования 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виде стилизованных букв и (или) изображения;</w:t>
      </w:r>
    </w:p>
    <w:p w:rsidR="00EA183E" w:rsidRPr="000313F9" w:rsidRDefault="00C43064" w:rsidP="00455A2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общий указатель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совокупность нескольких вывесок (табличек) на единой основе, на которых размещены логот</w:t>
      </w:r>
      <w:r w:rsidR="004E3B0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ипы и названия организ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аций;</w:t>
      </w:r>
    </w:p>
    <w:p w:rsidR="000C55B9" w:rsidRPr="000313F9" w:rsidRDefault="00C43064" w:rsidP="00EA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панель-кронштейн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вывеска, состоящая из двух информационных полей, изготовленная из твердого материала, прикрепляемая к поверхности стены здания, строения и сооружения при помощи кронштейнов перпендикулярно о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тносительно поверхности стены;</w:t>
      </w:r>
    </w:p>
    <w:p w:rsidR="000C55B9" w:rsidRPr="000313F9" w:rsidRDefault="00C43064" w:rsidP="00EA18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>режимная вывеска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- вывеска в виде таблички, выполняющая функцию информирования населения о режиме работы юридического лица или индивидуального предпринимателя, профиле их деятельности, перечне товаров 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(в том числе работ, услуг);</w:t>
      </w:r>
    </w:p>
    <w:p w:rsidR="006E5C30" w:rsidRPr="000313F9" w:rsidRDefault="006E5C30" w:rsidP="00F736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7C7188" w:rsidRPr="000313F9" w:rsidRDefault="000C55B9" w:rsidP="00F736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0313F9">
        <w:rPr>
          <w:rFonts w:ascii="Times New Roman" w:hAnsi="Times New Roman" w:cs="Times New Roman"/>
          <w:b/>
          <w:sz w:val="26"/>
          <w:szCs w:val="26"/>
        </w:rPr>
        <w:t>2. Рекомендации</w:t>
      </w:r>
      <w:r w:rsidR="00C43064" w:rsidRPr="000313F9">
        <w:rPr>
          <w:rFonts w:ascii="Times New Roman" w:hAnsi="Times New Roman" w:cs="Times New Roman"/>
          <w:b/>
          <w:sz w:val="26"/>
          <w:szCs w:val="26"/>
        </w:rPr>
        <w:t xml:space="preserve"> к размещению вывесок на объектах культурного наследия</w:t>
      </w:r>
    </w:p>
    <w:p w:rsidR="00F73654" w:rsidRPr="000313F9" w:rsidRDefault="00F73654" w:rsidP="00F736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5F081A" w:rsidRPr="000313F9" w:rsidRDefault="00C43064" w:rsidP="005F0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 </w:t>
      </w:r>
      <w:r w:rsidR="005F081A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Во исполнение статьи 9 Закона Российской Федерации от 07 февраля 1992 года № 2300-1 «О защите прав потребителей», письма Федеральной антимонопольной службы Российской Федерации от 27.12.2017 № АК/92163/17 </w:t>
      </w:r>
      <w:r w:rsidR="005F081A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  <w:t>«О разграничении понятий вывеска и реклама» рекомендуется:</w:t>
      </w:r>
    </w:p>
    <w:p w:rsidR="005F081A" w:rsidRPr="000313F9" w:rsidRDefault="005F081A" w:rsidP="005F0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1.1 Информационное поле вывески располагать на части фасадной поверхности объекта культурного наследия, соответствующей занимаемому заявителем помещению, или над входом в него (на элементах крыльца или навеса).</w:t>
      </w:r>
    </w:p>
    <w:p w:rsidR="005F081A" w:rsidRPr="000313F9" w:rsidRDefault="005F081A" w:rsidP="007C7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1.2 </w:t>
      </w:r>
      <w:proofErr w:type="gramStart"/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</w:t>
      </w:r>
      <w:proofErr w:type="gramEnd"/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случае большого количества арендаторов или собственников объекта культурного наследия размещение вывесок на фасадах с одним или несколькими общими входами, а также на торцевых (брандмауэрных) частях здания должно осуществляется компактно на локальном участке фасада с учетом ранее согласованных уполномоченным исполнительным органом государственной власти Свердловской области в сфере охраны объектов культурного наследия вывесок.</w:t>
      </w:r>
    </w:p>
    <w:p w:rsidR="005F081A" w:rsidRPr="000313F9" w:rsidRDefault="005F081A" w:rsidP="005F0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 Во исполнение статьи 33 Федерального закона от 25 июня 2002 года </w:t>
      </w:r>
      <w:r w:rsidR="000313F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№ 73-ФЗ «Об объектах культурного наследия (памятниках истории и культуры) народов Российской Федерации»,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Министерства строительства </w:t>
      </w:r>
      <w:r w:rsidR="000313F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жилищно-коммунального хозяйства Российской Федерации от 13.04.2017 </w:t>
      </w:r>
      <w:r w:rsidR="000313F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 711/</w:t>
      </w:r>
      <w:proofErr w:type="spellStart"/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</w:t>
      </w:r>
      <w:proofErr w:type="spellEnd"/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, Требований к содержанию отдельных конструктивных элементов фасадов, к дополнительному оборудованию, дополнительным элементам </w:t>
      </w:r>
      <w:r w:rsidR="000313F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 устройствам, размещаемым на фасадах зданий, строений, сооружений, утвержденными Постановлением Администрации города Екатеринбурга </w:t>
      </w:r>
      <w:r w:rsidR="000313F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от 02.12.2015 № 3517, </w:t>
      </w:r>
      <w:r w:rsidR="00B802BF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размещении вывесок на объектах культурного наследия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рекомендуется:</w:t>
      </w:r>
    </w:p>
    <w:p w:rsidR="00EA183E" w:rsidRPr="000313F9" w:rsidRDefault="005F081A" w:rsidP="005F08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2.1 Размещать на 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объектах культурного наследия 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следующ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ие типы вывесок:</w:t>
      </w:r>
    </w:p>
    <w:p w:rsidR="000C55B9" w:rsidRPr="000313F9" w:rsidRDefault="00C43064" w:rsidP="007C7188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вывески из объемны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х элементов;</w:t>
      </w:r>
    </w:p>
    <w:p w:rsidR="000C55B9" w:rsidRPr="000313F9" w:rsidRDefault="000C55B9" w:rsidP="007C71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общие указатели;</w:t>
      </w:r>
    </w:p>
    <w:p w:rsidR="00054A52" w:rsidRPr="000313F9" w:rsidRDefault="00EA183E" w:rsidP="007C7188">
      <w:pPr>
        <w:shd w:val="clear" w:color="auto" w:fill="FFFFFF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панели-</w:t>
      </w:r>
      <w:proofErr w:type="gramStart"/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кронштейны;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режимные</w:t>
      </w:r>
      <w:proofErr w:type="gramEnd"/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вывески.</w:t>
      </w:r>
    </w:p>
    <w:p w:rsidR="00054A52" w:rsidRPr="000313F9" w:rsidRDefault="00EA183E" w:rsidP="007C718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2.</w:t>
      </w:r>
      <w:r w:rsidR="00B802BF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Вывески </w:t>
      </w:r>
      <w:r w:rsidR="005F081A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располагать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параллельно к поверхности фасадов объектов культурного наследия, за исключением панелей-кронштейнов, которые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могут располагаться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перпендикулярно к поверхности фасадов объектов культурного наследия.</w:t>
      </w:r>
    </w:p>
    <w:p w:rsidR="00054A52" w:rsidRPr="000313F9" w:rsidRDefault="00B802BF" w:rsidP="005F081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Вывески, размещаемые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фасаде здания или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сооружения, не должны</w:t>
      </w:r>
      <w:r w:rsidR="00366EC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препятствовать визуальному восприятию объекта культурного наследия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</w:t>
      </w:r>
    </w:p>
    <w:p w:rsidR="00054A52" w:rsidRPr="000313F9" w:rsidRDefault="00B802BF" w:rsidP="00B802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2.4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Использовать панели-кронштейны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отдельных случаях (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случае отсутствия 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возможно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сти размещения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горизонтальных конструкций в плоскости фасада</w:t>
      </w:r>
      <w:r w:rsidR="00BE7D2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без нарушения визуального доступа к предмету охраны объекта культурного наследия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) п</w:t>
      </w:r>
      <w:r w:rsidR="00366EC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ри условии их выполнения в стилистике объекта культурного наследия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в виде фигурных элементов или в буквенном варианте.</w:t>
      </w:r>
    </w:p>
    <w:p w:rsidR="00EA183E" w:rsidRPr="000313F9" w:rsidRDefault="00B802BF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2.5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 размещении вывесок на объектах культурного наследия 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соблюдать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следующие требования:</w:t>
      </w:r>
    </w:p>
    <w:p w:rsidR="00EA183E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сохранность </w:t>
      </w:r>
      <w:r w:rsidR="00366EC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 возможность визуального доступа к предмету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охраны 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объекта культурного наследия;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соразмерность вывесок фасаду здания и сооружения;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визуальная доступность, читаемость информации;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изготовление вывесок </w:t>
      </w:r>
      <w:r w:rsidR="000863E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рекомендуется осуществлять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из 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натуральных или имитирующих натуральные материалов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 учетом цветовой гаммы фасада;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сохранность и неизменность облика объекта культурного наследия или здания, без ущерба композиции, стилистике, отделке, декоративному убранству фасадов;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стилистическое соответствие архитектурному решению фасадов;</w:t>
      </w:r>
    </w:p>
    <w:p w:rsidR="00C43064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учет особенностей здания, архитектурного стиля, периода постройки при выборе гарнитуры шрифта;</w:t>
      </w:r>
    </w:p>
    <w:p w:rsidR="000C55B9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идентичность параметров (размеров) общих указателей, размещаемых перед одним входом, в случае размещения в одном объекте культурного наследия нескольких организаций, индивидуальных предпринимателей;</w:t>
      </w:r>
    </w:p>
    <w:p w:rsidR="00BE7D29" w:rsidRPr="000313F9" w:rsidRDefault="00C43064" w:rsidP="00BE7D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размещение панели-кронштейна вблизи арочных проездов в случае, если организация находится во дворе;</w:t>
      </w:r>
    </w:p>
    <w:p w:rsidR="000C55B9" w:rsidRPr="000313F9" w:rsidRDefault="00C43064" w:rsidP="00BE7D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определение габаритов вывесок с учетом 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следующих параметров:</w:t>
      </w:r>
    </w:p>
    <w:p w:rsidR="000C55B9" w:rsidRPr="000313F9" w:rsidRDefault="00EA183E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ля вывесок и</w:t>
      </w:r>
      <w:r w:rsidR="0097742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 объемных элементов: не более 5</w:t>
      </w:r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метров в длину и не более 40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см в высоту, при этом вывеска не должна иметь длину более 50% длины фасада объекта культурного наследия;</w:t>
      </w:r>
    </w:p>
    <w:p w:rsidR="00C43064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выполнение панели-кронштейна из декоративных элементов, в том числе 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 организацией внутренней подс</w:t>
      </w:r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ветки, </w:t>
      </w:r>
      <w:r w:rsidR="000863E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 габаритами не более 0,75 x 0,</w:t>
      </w:r>
      <w:r w:rsidR="00CE045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75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 (панель-кронштейн не должна выступать от п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лоскости фасада более чем на 0,5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м; панель-кронштейн может содержать только логотип, название</w:t>
      </w:r>
      <w:r w:rsid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род деятельности организации.</w:t>
      </w:r>
      <w:bookmarkStart w:id="0" w:name="_GoBack"/>
      <w:bookmarkEnd w:id="0"/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EA183E" w:rsidRPr="000313F9" w:rsidRDefault="00B802BF" w:rsidP="00B802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Во исполнение статьи 33 Федерального закона от 25 июня 2002 года </w:t>
      </w:r>
      <w:r w:rsidR="00103552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№ 73-ФЗ «Об объектах культурного наследия (памятниках истории и культуры) народов Российской Федерации», Требований к содержанию отдельных конструктивных элементов фасадов, к дополнительному оборудованию, дополнительным элементам и устройствам, размещаемым на фасадах зданий, строений, сооружений, утвержденными Постановлением Администрации города Екатеринбурга от 02.12.2015 № 3517, при размещении вывесок на объектах культурного наследия не рекомендуется:</w:t>
      </w:r>
    </w:p>
    <w:p w:rsidR="00EA183E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размещение вывесок в виде светоди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одных конструкций (табло) типа «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бегущая стр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ока»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EA183E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размещение вывесок на кровлях, балконах, лоджия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х, на внешней стороне витрины; </w:t>
      </w:r>
    </w:p>
    <w:p w:rsidR="00EA183E" w:rsidRPr="000313F9" w:rsidRDefault="00C4306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использование основы для креплен</w:t>
      </w:r>
      <w:r w:rsidR="0090597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ия отдельных элементов вывески,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размещение вывесок на архитектурных деталях фасадов объектов культурного наследи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я, в том числе: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колоннах, пилястрах, орнаментах и ле</w:t>
      </w:r>
      <w:r w:rsidR="007D30B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пнин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е, простенках, эркерах;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поле оконных и дверных проемов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;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над арочными проемами и в арочных проемах;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 воротах, на решетчатых огражде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ниях архитектурных ансамблей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и т.п.</w:t>
      </w:r>
      <w:r w:rsidR="00EA183E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</w:p>
    <w:p w:rsidR="00F73654" w:rsidRPr="000313F9" w:rsidRDefault="00F73654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дублирование информации при размещении вывески.</w:t>
      </w:r>
    </w:p>
    <w:p w:rsidR="006829BB" w:rsidRPr="000313F9" w:rsidRDefault="007D30B8" w:rsidP="00054A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случае </w:t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отсутствия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фасаде объекта </w:t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культурного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наследия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пространства</w:t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не содержащего архитектурных элементов в исключительных случаях допускается размещения вывески из объемных элементо</w:t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поверх архитектурных деталей фасада, без причинения им вреда, в том числе крепёжными элементами, </w:t>
      </w:r>
      <w:r w:rsidR="00054A52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="006829BB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 также с сохранением визуальной доступности соответствующих архитектурных деталей.</w:t>
      </w:r>
    </w:p>
    <w:p w:rsidR="000C55B9" w:rsidRPr="000313F9" w:rsidRDefault="000C55B9" w:rsidP="006829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054A52" w:rsidRPr="000313F9" w:rsidRDefault="00C43064" w:rsidP="00054A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13F9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0C55B9" w:rsidRPr="000313F9">
        <w:rPr>
          <w:rFonts w:ascii="Times New Roman" w:hAnsi="Times New Roman" w:cs="Times New Roman"/>
          <w:b/>
          <w:sz w:val="26"/>
          <w:szCs w:val="26"/>
        </w:rPr>
        <w:t>Рекомендации по составу проекта вывески и ее размещения на объекте культурного наследия</w:t>
      </w:r>
    </w:p>
    <w:p w:rsidR="00B802BF" w:rsidRPr="000313F9" w:rsidRDefault="00B802BF" w:rsidP="00054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Документы для 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размещения </w:t>
      </w:r>
      <w:r w:rsidR="00C43064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вывески на</w:t>
      </w:r>
      <w:r w:rsidR="007C7188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объекте</w:t>
      </w:r>
      <w:r w:rsidR="000C55B9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культурного наследия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984785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br/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соответствии с Требованиями к содержанию отдельных конструктивных элементов фасадов, к дополнительному оборудованию, дополнительным элементам и устройствам, размещаем</w:t>
      </w:r>
      <w:r w:rsidR="00984785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ым на фасадах зданий, строений,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сооружений, утвержденными Постановлением Админи</w:t>
      </w:r>
      <w:r w:rsidR="00984785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страции города 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Екатеринбурга от 02.12.2015 № 3517</w:t>
      </w:r>
      <w:r w:rsidR="00984785"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представляю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тся в следующем виде: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1. Эскизный проект в виде альбома формата А-3, А-4, в состав которого входят: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титульный лист с указанием наименования и адреса объекта культурного наследия</w:t>
      </w:r>
      <w:r w:rsidR="00C56670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;</w:t>
      </w: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эскиз вывески с указанием габаритов (в масштабе), технологии изготовления и способов крепления, материала и цветового решения (колера);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фотосъемка фасада с нескольких видовых точек, фотосъемка вывески с наложенным эскизом дневной и ночной вид (фотомонтаж);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схема размещения объекта в градостроительной ситуации (фрагмент карты с указанием улиц).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 Копию документов на право собственности здания, помещения либо договор аренды помещения.</w:t>
      </w:r>
    </w:p>
    <w:p w:rsidR="00984785" w:rsidRPr="000313F9" w:rsidRDefault="00984785" w:rsidP="009847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313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3. В случае размещения на объекте культурного наследия графического изображения, являющегося товарным знаком, необходимо представить копию свидетельства о регистрации соответствующего товарного знака.</w:t>
      </w:r>
    </w:p>
    <w:p w:rsidR="00984785" w:rsidRPr="00366ECB" w:rsidRDefault="00984785" w:rsidP="00366EC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</w:p>
    <w:sectPr w:rsidR="00984785" w:rsidRPr="00366ECB" w:rsidSect="000313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9F" w:rsidRDefault="0048599F" w:rsidP="000313F9">
      <w:pPr>
        <w:spacing w:after="0" w:line="240" w:lineRule="auto"/>
      </w:pPr>
      <w:r>
        <w:separator/>
      </w:r>
    </w:p>
  </w:endnote>
  <w:endnote w:type="continuationSeparator" w:id="0">
    <w:p w:rsidR="0048599F" w:rsidRDefault="0048599F" w:rsidP="0003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9F" w:rsidRDefault="0048599F" w:rsidP="000313F9">
      <w:pPr>
        <w:spacing w:after="0" w:line="240" w:lineRule="auto"/>
      </w:pPr>
      <w:r>
        <w:separator/>
      </w:r>
    </w:p>
  </w:footnote>
  <w:footnote w:type="continuationSeparator" w:id="0">
    <w:p w:rsidR="0048599F" w:rsidRDefault="0048599F" w:rsidP="0003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605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3F9" w:rsidRPr="000313F9" w:rsidRDefault="000313F9">
        <w:pPr>
          <w:pStyle w:val="a6"/>
          <w:jc w:val="center"/>
          <w:rPr>
            <w:rFonts w:ascii="Times New Roman" w:hAnsi="Times New Roman" w:cs="Times New Roman"/>
          </w:rPr>
        </w:pPr>
        <w:r w:rsidRPr="000313F9">
          <w:rPr>
            <w:rFonts w:ascii="Times New Roman" w:hAnsi="Times New Roman" w:cs="Times New Roman"/>
          </w:rPr>
          <w:fldChar w:fldCharType="begin"/>
        </w:r>
        <w:r w:rsidRPr="000313F9">
          <w:rPr>
            <w:rFonts w:ascii="Times New Roman" w:hAnsi="Times New Roman" w:cs="Times New Roman"/>
          </w:rPr>
          <w:instrText>PAGE   \* MERGEFORMAT</w:instrText>
        </w:r>
        <w:r w:rsidRPr="000313F9">
          <w:rPr>
            <w:rFonts w:ascii="Times New Roman" w:hAnsi="Times New Roman" w:cs="Times New Roman"/>
          </w:rPr>
          <w:fldChar w:fldCharType="separate"/>
        </w:r>
        <w:r w:rsidR="004F0905">
          <w:rPr>
            <w:rFonts w:ascii="Times New Roman" w:hAnsi="Times New Roman" w:cs="Times New Roman"/>
            <w:noProof/>
          </w:rPr>
          <w:t>2</w:t>
        </w:r>
        <w:r w:rsidRPr="000313F9">
          <w:rPr>
            <w:rFonts w:ascii="Times New Roman" w:hAnsi="Times New Roman" w:cs="Times New Roman"/>
          </w:rPr>
          <w:fldChar w:fldCharType="end"/>
        </w:r>
      </w:p>
    </w:sdtContent>
  </w:sdt>
  <w:p w:rsidR="000313F9" w:rsidRDefault="000313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97349"/>
    <w:multiLevelType w:val="multilevel"/>
    <w:tmpl w:val="0506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64"/>
    <w:rsid w:val="00027522"/>
    <w:rsid w:val="000313F9"/>
    <w:rsid w:val="00054A52"/>
    <w:rsid w:val="000863E4"/>
    <w:rsid w:val="000C55B9"/>
    <w:rsid w:val="00103552"/>
    <w:rsid w:val="00214630"/>
    <w:rsid w:val="00366ECB"/>
    <w:rsid w:val="003D2AEE"/>
    <w:rsid w:val="003F5988"/>
    <w:rsid w:val="00455A24"/>
    <w:rsid w:val="0048599F"/>
    <w:rsid w:val="004E3B0B"/>
    <w:rsid w:val="004F0905"/>
    <w:rsid w:val="00597D0E"/>
    <w:rsid w:val="005F081A"/>
    <w:rsid w:val="006829BB"/>
    <w:rsid w:val="006D2EF5"/>
    <w:rsid w:val="006E5C30"/>
    <w:rsid w:val="007C7188"/>
    <w:rsid w:val="007D30B8"/>
    <w:rsid w:val="00905978"/>
    <w:rsid w:val="00977424"/>
    <w:rsid w:val="00984785"/>
    <w:rsid w:val="009970E9"/>
    <w:rsid w:val="00A71A9C"/>
    <w:rsid w:val="00AA265C"/>
    <w:rsid w:val="00AF0437"/>
    <w:rsid w:val="00B802BF"/>
    <w:rsid w:val="00BE7D29"/>
    <w:rsid w:val="00C43064"/>
    <w:rsid w:val="00C56670"/>
    <w:rsid w:val="00CE0458"/>
    <w:rsid w:val="00EA183E"/>
    <w:rsid w:val="00F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20B95-92C5-432A-86FA-24BC9D47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5B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F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3F9"/>
  </w:style>
  <w:style w:type="paragraph" w:styleId="a8">
    <w:name w:val="footer"/>
    <w:basedOn w:val="a"/>
    <w:link w:val="a9"/>
    <w:uiPriority w:val="99"/>
    <w:unhideWhenUsed/>
    <w:rsid w:val="00031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A1A1-6FE1-4FE2-93FA-36CE82A6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Семериков Максим Андреевич</dc:creator>
  <cp:lastModifiedBy>Семериков Максим Андреевич</cp:lastModifiedBy>
  <cp:revision>15</cp:revision>
  <cp:lastPrinted>2018-06-13T06:51:00Z</cp:lastPrinted>
  <dcterms:created xsi:type="dcterms:W3CDTF">2018-03-12T13:28:00Z</dcterms:created>
  <dcterms:modified xsi:type="dcterms:W3CDTF">2018-06-14T05:07:00Z</dcterms:modified>
</cp:coreProperties>
</file>